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4489" w14:textId="77777777" w:rsidR="00C534C1" w:rsidRPr="00400B66" w:rsidRDefault="00C534C1" w:rsidP="00C534C1">
      <w:pPr>
        <w:rPr>
          <w:rFonts w:ascii="Times New Roman" w:hAnsi="Times New Roman" w:cs="Times New Roman"/>
          <w:b/>
          <w:bCs/>
          <w:sz w:val="28"/>
          <w:szCs w:val="28"/>
          <w:lang w:val="en-US"/>
        </w:rPr>
      </w:pPr>
      <w:r w:rsidRPr="00400B66">
        <w:rPr>
          <w:rFonts w:ascii="Times New Roman" w:hAnsi="Times New Roman" w:cs="Times New Roman"/>
          <w:b/>
          <w:bCs/>
          <w:sz w:val="28"/>
          <w:szCs w:val="28"/>
          <w:lang w:val="en-US"/>
        </w:rPr>
        <w:t>4</w:t>
      </w:r>
      <w:r w:rsidRPr="00400B66">
        <w:rPr>
          <w:rFonts w:ascii="Times New Roman" w:hAnsi="Times New Roman" w:cs="Times New Roman"/>
          <w:b/>
          <w:bCs/>
          <w:sz w:val="28"/>
          <w:szCs w:val="28"/>
          <w:vertAlign w:val="superscript"/>
          <w:lang w:val="en-US"/>
        </w:rPr>
        <w:t>th</w:t>
      </w:r>
      <w:r w:rsidRPr="00400B66">
        <w:rPr>
          <w:rFonts w:ascii="Times New Roman" w:hAnsi="Times New Roman" w:cs="Times New Roman"/>
          <w:b/>
          <w:bCs/>
          <w:sz w:val="28"/>
          <w:szCs w:val="28"/>
          <w:lang w:val="en-US"/>
        </w:rPr>
        <w:t xml:space="preserve"> August 2019</w:t>
      </w:r>
    </w:p>
    <w:p w14:paraId="4266C9E6" w14:textId="77777777" w:rsidR="00C534C1" w:rsidRPr="00400B66" w:rsidRDefault="00C534C1" w:rsidP="00C534C1">
      <w:pPr>
        <w:rPr>
          <w:rFonts w:ascii="Times New Roman" w:hAnsi="Times New Roman" w:cs="Times New Roman"/>
          <w:b/>
          <w:bCs/>
          <w:sz w:val="28"/>
          <w:szCs w:val="28"/>
          <w:lang w:val="en-US"/>
        </w:rPr>
      </w:pPr>
      <w:r w:rsidRPr="00400B66">
        <w:rPr>
          <w:rFonts w:ascii="Times New Roman" w:hAnsi="Times New Roman" w:cs="Times New Roman"/>
          <w:b/>
          <w:bCs/>
          <w:sz w:val="28"/>
          <w:szCs w:val="28"/>
          <w:lang w:val="en-US"/>
        </w:rPr>
        <w:t>Colossians 3.1-17</w:t>
      </w:r>
      <w:bookmarkStart w:id="0" w:name="_GoBack"/>
      <w:bookmarkEnd w:id="0"/>
    </w:p>
    <w:p w14:paraId="7E232A15" w14:textId="77777777" w:rsidR="00C534C1" w:rsidRPr="00A01371" w:rsidRDefault="00C534C1" w:rsidP="00C534C1">
      <w:pPr>
        <w:rPr>
          <w:rFonts w:ascii="Times New Roman" w:hAnsi="Times New Roman" w:cs="Times New Roman"/>
          <w:sz w:val="28"/>
          <w:szCs w:val="28"/>
          <w:lang w:val="en-US"/>
        </w:rPr>
      </w:pPr>
    </w:p>
    <w:p w14:paraId="5D0CCC61" w14:textId="7C5C5B30" w:rsidR="00C534C1" w:rsidRPr="00C534C1" w:rsidRDefault="00C534C1" w:rsidP="00C534C1">
      <w:pPr>
        <w:rPr>
          <w:rFonts w:ascii="Times New Roman" w:hAnsi="Times New Roman" w:cs="Times New Roman"/>
          <w:sz w:val="28"/>
          <w:szCs w:val="28"/>
          <w:lang w:val="en-US"/>
        </w:rPr>
      </w:pPr>
      <w:r w:rsidRPr="00C534C1">
        <w:rPr>
          <w:rFonts w:ascii="Times New Roman" w:hAnsi="Times New Roman" w:cs="Times New Roman"/>
          <w:sz w:val="28"/>
          <w:szCs w:val="28"/>
          <w:lang w:val="en-US"/>
        </w:rPr>
        <w:t>What are the higher things in life for you? We often use ‘higher’ as a metaphor for better, more refined or more advanced.</w:t>
      </w:r>
    </w:p>
    <w:p w14:paraId="06639539" w14:textId="77777777" w:rsidR="00C534C1" w:rsidRPr="00A01371" w:rsidRDefault="00C534C1" w:rsidP="00C534C1">
      <w:pPr>
        <w:rPr>
          <w:rFonts w:ascii="Times New Roman" w:hAnsi="Times New Roman" w:cs="Times New Roman"/>
          <w:sz w:val="28"/>
          <w:szCs w:val="28"/>
          <w:lang w:val="en-US"/>
        </w:rPr>
      </w:pPr>
      <w:r w:rsidRPr="00C534C1">
        <w:rPr>
          <w:rFonts w:ascii="Times New Roman" w:hAnsi="Times New Roman" w:cs="Times New Roman"/>
          <w:sz w:val="28"/>
          <w:szCs w:val="28"/>
          <w:lang w:val="en-US"/>
        </w:rPr>
        <w:t xml:space="preserve">Paul suggests that we should set our minds on things that are higher (above us). It is curious how readily we think of ‘up’ as being better than ‘down’. Although, when we do look up, the sight can indeed be glorious – a beautiful blue sky; sunrise and sunset; and especially the stars at night (those living in remote areas will have a better idea than those in light-polluted towns and cities of just how spectacular this can be). To set our minds on higher things implies that we are aiming for the spectacular glory of God – and Paul says that the way to do this is to leave behind the things below. </w:t>
      </w:r>
    </w:p>
    <w:p w14:paraId="470506F4" w14:textId="718CF0AE" w:rsidR="005E3A5F" w:rsidRPr="00A01371" w:rsidRDefault="00C534C1" w:rsidP="00C534C1">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I spoke on Thursday night at the </w:t>
      </w:r>
      <w:r w:rsidR="00D81A83" w:rsidRPr="00A01371">
        <w:rPr>
          <w:rFonts w:ascii="Times New Roman" w:hAnsi="Times New Roman" w:cs="Times New Roman"/>
          <w:sz w:val="28"/>
          <w:szCs w:val="28"/>
          <w:lang w:val="en-US"/>
        </w:rPr>
        <w:t>Reasons</w:t>
      </w:r>
      <w:r w:rsidRPr="00A01371">
        <w:rPr>
          <w:rFonts w:ascii="Times New Roman" w:hAnsi="Times New Roman" w:cs="Times New Roman"/>
          <w:sz w:val="28"/>
          <w:szCs w:val="28"/>
          <w:lang w:val="en-US"/>
        </w:rPr>
        <w:t xml:space="preserve"> for God session about </w:t>
      </w:r>
      <w:r w:rsidR="005E3A5F" w:rsidRPr="00A01371">
        <w:rPr>
          <w:rFonts w:ascii="Times New Roman" w:hAnsi="Times New Roman" w:cs="Times New Roman"/>
          <w:sz w:val="28"/>
          <w:szCs w:val="28"/>
          <w:lang w:val="en-US"/>
        </w:rPr>
        <w:t xml:space="preserve">the </w:t>
      </w:r>
      <w:r w:rsidR="00D81A83" w:rsidRPr="00A01371">
        <w:rPr>
          <w:rFonts w:ascii="Times New Roman" w:hAnsi="Times New Roman" w:cs="Times New Roman"/>
          <w:sz w:val="28"/>
          <w:szCs w:val="28"/>
          <w:lang w:val="en-US"/>
        </w:rPr>
        <w:t>church</w:t>
      </w:r>
      <w:r w:rsidR="005E3A5F" w:rsidRPr="00A01371">
        <w:rPr>
          <w:rFonts w:ascii="Times New Roman" w:hAnsi="Times New Roman" w:cs="Times New Roman"/>
          <w:sz w:val="28"/>
          <w:szCs w:val="28"/>
          <w:lang w:val="en-US"/>
        </w:rPr>
        <w:t xml:space="preserve"> being </w:t>
      </w:r>
      <w:r w:rsidR="00D81A83" w:rsidRPr="00A01371">
        <w:rPr>
          <w:rFonts w:ascii="Times New Roman" w:hAnsi="Times New Roman" w:cs="Times New Roman"/>
          <w:sz w:val="28"/>
          <w:szCs w:val="28"/>
          <w:lang w:val="en-US"/>
        </w:rPr>
        <w:t>responsible</w:t>
      </w:r>
      <w:r w:rsidR="005E3A5F" w:rsidRPr="00A01371">
        <w:rPr>
          <w:rFonts w:ascii="Times New Roman" w:hAnsi="Times New Roman" w:cs="Times New Roman"/>
          <w:sz w:val="28"/>
          <w:szCs w:val="28"/>
          <w:lang w:val="en-US"/>
        </w:rPr>
        <w:t xml:space="preserve"> for so much injustice and </w:t>
      </w:r>
      <w:r w:rsidR="00D81A83" w:rsidRPr="00A01371">
        <w:rPr>
          <w:rFonts w:ascii="Times New Roman" w:hAnsi="Times New Roman" w:cs="Times New Roman"/>
          <w:sz w:val="28"/>
          <w:szCs w:val="28"/>
          <w:lang w:val="en-US"/>
        </w:rPr>
        <w:t>discrimination</w:t>
      </w:r>
      <w:r w:rsidR="005E3A5F" w:rsidRPr="00A01371">
        <w:rPr>
          <w:rFonts w:ascii="Times New Roman" w:hAnsi="Times New Roman" w:cs="Times New Roman"/>
          <w:sz w:val="28"/>
          <w:szCs w:val="28"/>
          <w:lang w:val="en-US"/>
        </w:rPr>
        <w:t xml:space="preserve">. Karl Marx famously viewed religion as the opium of the people and an instrument of oppression. The </w:t>
      </w:r>
      <w:r w:rsidR="00A177E8" w:rsidRPr="00A01371">
        <w:rPr>
          <w:rFonts w:ascii="Times New Roman" w:hAnsi="Times New Roman" w:cs="Times New Roman"/>
          <w:sz w:val="28"/>
          <w:szCs w:val="28"/>
          <w:lang w:val="en-US"/>
        </w:rPr>
        <w:t xml:space="preserve">rulers would use religion to get the masses to think about higher things and look forward to a </w:t>
      </w:r>
      <w:r w:rsidR="00A177E8" w:rsidRPr="00A01371">
        <w:rPr>
          <w:rFonts w:ascii="Times New Roman" w:hAnsi="Times New Roman" w:cs="Times New Roman"/>
          <w:sz w:val="28"/>
          <w:szCs w:val="28"/>
          <w:lang w:val="en-US"/>
        </w:rPr>
        <w:t xml:space="preserve">heavenly reward so they wouldn’t agitate for a chance in their earthly circumstances and want a better life in the here and now. </w:t>
      </w:r>
    </w:p>
    <w:p w14:paraId="3E12C6DB" w14:textId="2C3E9789" w:rsidR="00A177E8" w:rsidRPr="00A01371" w:rsidRDefault="00A177E8" w:rsidP="00A177E8">
      <w:pPr>
        <w:rPr>
          <w:rFonts w:ascii="Times New Roman" w:hAnsi="Times New Roman" w:cs="Times New Roman"/>
          <w:sz w:val="28"/>
          <w:szCs w:val="28"/>
        </w:rPr>
      </w:pPr>
      <w:r w:rsidRPr="00A177E8">
        <w:rPr>
          <w:rFonts w:ascii="Times New Roman" w:hAnsi="Times New Roman" w:cs="Times New Roman"/>
          <w:sz w:val="28"/>
          <w:szCs w:val="28"/>
        </w:rPr>
        <w:t>Marx argued that if you believe in a life after this one you won’t be concerned about making this world a better place. You can argue the opposite</w:t>
      </w:r>
      <w:r w:rsidRPr="00A01371">
        <w:rPr>
          <w:rFonts w:ascii="Times New Roman" w:hAnsi="Times New Roman" w:cs="Times New Roman"/>
          <w:sz w:val="28"/>
          <w:szCs w:val="28"/>
        </w:rPr>
        <w:t xml:space="preserve"> of course</w:t>
      </w:r>
      <w:r w:rsidRPr="00A177E8">
        <w:rPr>
          <w:rFonts w:ascii="Times New Roman" w:hAnsi="Times New Roman" w:cs="Times New Roman"/>
          <w:sz w:val="28"/>
          <w:szCs w:val="28"/>
        </w:rPr>
        <w:t>. If this world is all there is, and if the goods of this world are the only love, comfort and wealth you will ever have, why should you sacrifice them for others? Christianity offers you resources to give up everything for the sake of others</w:t>
      </w:r>
      <w:r w:rsidRPr="00A01371">
        <w:rPr>
          <w:rFonts w:ascii="Times New Roman" w:hAnsi="Times New Roman" w:cs="Times New Roman"/>
          <w:sz w:val="28"/>
          <w:szCs w:val="28"/>
        </w:rPr>
        <w:t xml:space="preserve">. </w:t>
      </w:r>
      <w:r w:rsidRPr="00A177E8">
        <w:rPr>
          <w:rFonts w:ascii="Times New Roman" w:hAnsi="Times New Roman" w:cs="Times New Roman"/>
          <w:sz w:val="28"/>
          <w:szCs w:val="28"/>
        </w:rPr>
        <w:t xml:space="preserve"> Christianity offers a hope and joy to make possible sacrifice for a difference</w:t>
      </w:r>
      <w:r w:rsidRPr="00A01371">
        <w:rPr>
          <w:rFonts w:ascii="Times New Roman" w:hAnsi="Times New Roman" w:cs="Times New Roman"/>
          <w:sz w:val="28"/>
          <w:szCs w:val="28"/>
        </w:rPr>
        <w:t xml:space="preserve">. </w:t>
      </w:r>
    </w:p>
    <w:p w14:paraId="75EDE7D3" w14:textId="50744F0A" w:rsidR="00A177E8" w:rsidRPr="00A177E8" w:rsidRDefault="00A177E8" w:rsidP="00A177E8">
      <w:pPr>
        <w:rPr>
          <w:rFonts w:ascii="Times New Roman" w:hAnsi="Times New Roman" w:cs="Times New Roman"/>
          <w:sz w:val="28"/>
          <w:szCs w:val="28"/>
        </w:rPr>
      </w:pPr>
      <w:r w:rsidRPr="00A177E8">
        <w:rPr>
          <w:rFonts w:ascii="Times New Roman" w:hAnsi="Times New Roman" w:cs="Times New Roman"/>
          <w:sz w:val="28"/>
          <w:szCs w:val="28"/>
        </w:rPr>
        <w:t xml:space="preserve">The Bible gives us tools for analysis and critique of religiously supported injustice from within the faith. </w:t>
      </w:r>
      <w:r w:rsidR="00487C69" w:rsidRPr="00A01371">
        <w:rPr>
          <w:rFonts w:ascii="Times New Roman" w:hAnsi="Times New Roman" w:cs="Times New Roman"/>
          <w:sz w:val="28"/>
          <w:szCs w:val="28"/>
        </w:rPr>
        <w:t xml:space="preserve">Just read the </w:t>
      </w:r>
      <w:r w:rsidR="00D81A83" w:rsidRPr="00A01371">
        <w:rPr>
          <w:rFonts w:ascii="Times New Roman" w:hAnsi="Times New Roman" w:cs="Times New Roman"/>
          <w:sz w:val="28"/>
          <w:szCs w:val="28"/>
        </w:rPr>
        <w:t>prophets</w:t>
      </w:r>
      <w:r w:rsidR="00487C69" w:rsidRPr="00A01371">
        <w:rPr>
          <w:rFonts w:ascii="Times New Roman" w:hAnsi="Times New Roman" w:cs="Times New Roman"/>
          <w:sz w:val="28"/>
          <w:szCs w:val="28"/>
        </w:rPr>
        <w:t xml:space="preserve"> – or look at </w:t>
      </w:r>
      <w:r w:rsidR="00D81A83" w:rsidRPr="00A01371">
        <w:rPr>
          <w:rFonts w:ascii="Times New Roman" w:hAnsi="Times New Roman" w:cs="Times New Roman"/>
          <w:sz w:val="28"/>
          <w:szCs w:val="28"/>
        </w:rPr>
        <w:t>Jesus</w:t>
      </w:r>
      <w:r w:rsidR="00487C69" w:rsidRPr="00A01371">
        <w:rPr>
          <w:rFonts w:ascii="Times New Roman" w:hAnsi="Times New Roman" w:cs="Times New Roman"/>
          <w:sz w:val="28"/>
          <w:szCs w:val="28"/>
        </w:rPr>
        <w:t xml:space="preserve"> versus the Pharisees. </w:t>
      </w:r>
      <w:r w:rsidRPr="00A177E8">
        <w:rPr>
          <w:rFonts w:ascii="Times New Roman" w:hAnsi="Times New Roman" w:cs="Times New Roman"/>
          <w:sz w:val="28"/>
          <w:szCs w:val="28"/>
        </w:rPr>
        <w:t xml:space="preserve">Self-righteous religion is always marked by insensitivity to issues of social justice. </w:t>
      </w:r>
      <w:r w:rsidR="00487C69" w:rsidRPr="00A01371">
        <w:rPr>
          <w:rFonts w:ascii="Times New Roman" w:hAnsi="Times New Roman" w:cs="Times New Roman"/>
          <w:sz w:val="28"/>
          <w:szCs w:val="28"/>
        </w:rPr>
        <w:t xml:space="preserve">Look at me, I have pulled myself up by my </w:t>
      </w:r>
      <w:r w:rsidR="00A01371" w:rsidRPr="00A01371">
        <w:rPr>
          <w:rFonts w:ascii="Times New Roman" w:hAnsi="Times New Roman" w:cs="Times New Roman"/>
          <w:sz w:val="28"/>
          <w:szCs w:val="28"/>
        </w:rPr>
        <w:t>bootstraps</w:t>
      </w:r>
      <w:r w:rsidR="00487C69" w:rsidRPr="00A01371">
        <w:rPr>
          <w:rFonts w:ascii="Times New Roman" w:hAnsi="Times New Roman" w:cs="Times New Roman"/>
          <w:sz w:val="28"/>
          <w:szCs w:val="28"/>
        </w:rPr>
        <w:t xml:space="preserve"> why can’t the feckless poor etc etc. But t</w:t>
      </w:r>
      <w:r w:rsidRPr="00A177E8">
        <w:rPr>
          <w:rFonts w:ascii="Times New Roman" w:hAnsi="Times New Roman" w:cs="Times New Roman"/>
          <w:sz w:val="28"/>
          <w:szCs w:val="28"/>
        </w:rPr>
        <w:t xml:space="preserve">rue faith </w:t>
      </w:r>
      <w:r w:rsidR="00487C69" w:rsidRPr="00A01371">
        <w:rPr>
          <w:rFonts w:ascii="Times New Roman" w:hAnsi="Times New Roman" w:cs="Times New Roman"/>
          <w:sz w:val="28"/>
          <w:szCs w:val="28"/>
        </w:rPr>
        <w:t xml:space="preserve">looks to God – to higher things – rather than to our subjective and biased opinions. God, the scriptures tell us, has a great </w:t>
      </w:r>
      <w:r w:rsidRPr="00A177E8">
        <w:rPr>
          <w:rFonts w:ascii="Times New Roman" w:hAnsi="Times New Roman" w:cs="Times New Roman"/>
          <w:sz w:val="28"/>
          <w:szCs w:val="28"/>
        </w:rPr>
        <w:t>concern for</w:t>
      </w:r>
      <w:r w:rsidR="00487C69" w:rsidRPr="00A01371">
        <w:rPr>
          <w:rFonts w:ascii="Times New Roman" w:hAnsi="Times New Roman" w:cs="Times New Roman"/>
          <w:sz w:val="28"/>
          <w:szCs w:val="28"/>
        </w:rPr>
        <w:t xml:space="preserve"> the</w:t>
      </w:r>
      <w:r w:rsidRPr="00A177E8">
        <w:rPr>
          <w:rFonts w:ascii="Times New Roman" w:hAnsi="Times New Roman" w:cs="Times New Roman"/>
          <w:sz w:val="28"/>
          <w:szCs w:val="28"/>
        </w:rPr>
        <w:t xml:space="preserve"> poor and marginalized. </w:t>
      </w:r>
    </w:p>
    <w:p w14:paraId="2347537E" w14:textId="180042CB" w:rsidR="00A177E8" w:rsidRPr="00A177E8" w:rsidRDefault="00487C69" w:rsidP="00A177E8">
      <w:pPr>
        <w:rPr>
          <w:rFonts w:ascii="Times New Roman" w:hAnsi="Times New Roman" w:cs="Times New Roman"/>
          <w:sz w:val="28"/>
          <w:szCs w:val="28"/>
        </w:rPr>
      </w:pPr>
      <w:r w:rsidRPr="00A01371">
        <w:rPr>
          <w:rFonts w:ascii="Times New Roman" w:hAnsi="Times New Roman" w:cs="Times New Roman"/>
          <w:sz w:val="28"/>
          <w:szCs w:val="28"/>
        </w:rPr>
        <w:t xml:space="preserve">I suggested on Thursday that we should </w:t>
      </w:r>
      <w:r w:rsidR="00A177E8" w:rsidRPr="00A177E8">
        <w:rPr>
          <w:rFonts w:ascii="Times New Roman" w:hAnsi="Times New Roman" w:cs="Times New Roman"/>
          <w:sz w:val="28"/>
          <w:szCs w:val="28"/>
        </w:rPr>
        <w:t xml:space="preserve">not abandon the Christian faith but move to a fuller and deeper grasp of what Christianity is.  </w:t>
      </w:r>
      <w:r w:rsidRPr="00A01371">
        <w:rPr>
          <w:rFonts w:ascii="Times New Roman" w:hAnsi="Times New Roman" w:cs="Times New Roman"/>
          <w:sz w:val="28"/>
          <w:szCs w:val="28"/>
        </w:rPr>
        <w:t xml:space="preserve">Look above! Look for a higher value, </w:t>
      </w:r>
      <w:r w:rsidRPr="00A01371">
        <w:rPr>
          <w:rFonts w:ascii="Times New Roman" w:hAnsi="Times New Roman" w:cs="Times New Roman"/>
          <w:sz w:val="28"/>
          <w:szCs w:val="28"/>
        </w:rPr>
        <w:lastRenderedPageBreak/>
        <w:t xml:space="preserve">ideal, principle. </w:t>
      </w:r>
      <w:r w:rsidR="00A177E8" w:rsidRPr="00A177E8">
        <w:rPr>
          <w:rFonts w:ascii="Times New Roman" w:hAnsi="Times New Roman" w:cs="Times New Roman"/>
          <w:sz w:val="28"/>
          <w:szCs w:val="28"/>
        </w:rPr>
        <w:t xml:space="preserve">The Bible has taught us to expect abuses of religion and what to do about them.  Christian history has remarkable examples of self-correction e.g. slave trade and the abolitionists, Martin Luther King and the Civil Rights Movement. They called Christians to be truer to their beliefs and realize what the bible really teaches even if it meant giving up power and </w:t>
      </w:r>
      <w:r w:rsidRPr="00A01371">
        <w:rPr>
          <w:rFonts w:ascii="Times New Roman" w:hAnsi="Times New Roman" w:cs="Times New Roman"/>
          <w:sz w:val="28"/>
          <w:szCs w:val="28"/>
        </w:rPr>
        <w:t xml:space="preserve">bearing the </w:t>
      </w:r>
      <w:r w:rsidR="00A177E8" w:rsidRPr="00A177E8">
        <w:rPr>
          <w:rFonts w:ascii="Times New Roman" w:hAnsi="Times New Roman" w:cs="Times New Roman"/>
          <w:sz w:val="28"/>
          <w:szCs w:val="28"/>
        </w:rPr>
        <w:t>cost</w:t>
      </w:r>
      <w:r w:rsidRPr="00A01371">
        <w:rPr>
          <w:rFonts w:ascii="Times New Roman" w:hAnsi="Times New Roman" w:cs="Times New Roman"/>
          <w:sz w:val="28"/>
          <w:szCs w:val="28"/>
        </w:rPr>
        <w:t xml:space="preserve"> of all that</w:t>
      </w:r>
      <w:r w:rsidR="00A177E8" w:rsidRPr="00A177E8">
        <w:rPr>
          <w:rFonts w:ascii="Times New Roman" w:hAnsi="Times New Roman" w:cs="Times New Roman"/>
          <w:sz w:val="28"/>
          <w:szCs w:val="28"/>
        </w:rPr>
        <w:t>.</w:t>
      </w:r>
    </w:p>
    <w:p w14:paraId="26226651" w14:textId="77777777" w:rsidR="00487C69" w:rsidRPr="00A01371" w:rsidRDefault="00487C69" w:rsidP="00487C69">
      <w:pPr>
        <w:rPr>
          <w:rFonts w:ascii="Times New Roman" w:hAnsi="Times New Roman" w:cs="Times New Roman"/>
          <w:sz w:val="28"/>
          <w:szCs w:val="28"/>
          <w:lang w:val="en-US"/>
        </w:rPr>
      </w:pPr>
    </w:p>
    <w:p w14:paraId="340C6E2C" w14:textId="2228397C"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 xml:space="preserve">The section </w:t>
      </w:r>
      <w:r w:rsidRPr="00A01371">
        <w:rPr>
          <w:rFonts w:ascii="Times New Roman" w:hAnsi="Times New Roman" w:cs="Times New Roman"/>
          <w:sz w:val="28"/>
          <w:szCs w:val="28"/>
          <w:lang w:val="en-US"/>
        </w:rPr>
        <w:t>at the end of</w:t>
      </w:r>
      <w:r w:rsidRPr="00655260">
        <w:rPr>
          <w:rFonts w:ascii="Times New Roman" w:hAnsi="Times New Roman" w:cs="Times New Roman"/>
          <w:sz w:val="28"/>
          <w:szCs w:val="28"/>
          <w:lang w:val="en-US"/>
        </w:rPr>
        <w:t xml:space="preserve"> this passage </w:t>
      </w:r>
      <w:r w:rsidR="00D81A83" w:rsidRPr="00A01371">
        <w:rPr>
          <w:rFonts w:ascii="Times New Roman" w:hAnsi="Times New Roman" w:cs="Times New Roman"/>
          <w:sz w:val="28"/>
          <w:szCs w:val="28"/>
          <w:lang w:val="en-US"/>
        </w:rPr>
        <w:t>emphasizes</w:t>
      </w:r>
      <w:r w:rsidRPr="00655260">
        <w:rPr>
          <w:rFonts w:ascii="Times New Roman" w:hAnsi="Times New Roman" w:cs="Times New Roman"/>
          <w:sz w:val="28"/>
          <w:szCs w:val="28"/>
          <w:lang w:val="en-US"/>
        </w:rPr>
        <w:t xml:space="preserve"> Christian freedom from the need to worship God in law-based ways. Instead, Paul invites his hearers to centre their lives on an orientation to God (v.2). He reminds them of their real priority: their focus on the renewed life they share with Christ in God. This life, though hidden now, will one day be revealed. Paul has used the language of ‘the hope of glory’ consistently through this letter (e.g. 1.27), perhaps in part as a riposte to the mystery religions with their promise of stage-by-stage revelation.</w:t>
      </w:r>
    </w:p>
    <w:p w14:paraId="5BEB4F18" w14:textId="2DAB7B7A"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 xml:space="preserve">But then Paul comes back to questions of ethics, with a list (v.5) of the sort that features elsewhere in his writing, and links back ultimately to the holiness code of Leviticus 18. Is this inconsistent with the earlier stress on freedom from legalism? Rather it flows from the Christian’s new identity in Christ, whose life is perfectly oriented towards God. In </w:t>
      </w:r>
      <w:r w:rsidRPr="00655260">
        <w:rPr>
          <w:rFonts w:ascii="Times New Roman" w:hAnsi="Times New Roman" w:cs="Times New Roman"/>
          <w:sz w:val="28"/>
          <w:szCs w:val="28"/>
          <w:lang w:val="en-US"/>
        </w:rPr>
        <w:t>this life, there is no room at all for greed and idolatry, or anger and abuse</w:t>
      </w:r>
      <w:r w:rsidR="003D44C2" w:rsidRPr="00A01371">
        <w:rPr>
          <w:rFonts w:ascii="Times New Roman" w:hAnsi="Times New Roman" w:cs="Times New Roman"/>
          <w:sz w:val="28"/>
          <w:szCs w:val="28"/>
          <w:lang w:val="en-US"/>
        </w:rPr>
        <w:t xml:space="preserve"> and sexual immorality</w:t>
      </w:r>
      <w:r w:rsidRPr="00655260">
        <w:rPr>
          <w:rFonts w:ascii="Times New Roman" w:hAnsi="Times New Roman" w:cs="Times New Roman"/>
          <w:sz w:val="28"/>
          <w:szCs w:val="28"/>
          <w:lang w:val="en-US"/>
        </w:rPr>
        <w:t>. Lying is particularly alien to the one who is the God of all truth, and who gives all knowledge to those made in God’s image. These new ethical habits are expressed in the language of clothing – the new Christians have stripped off their old lives and been clothed anew. How are they to make these new clothes their own, rather than being like children dressing up in clothes that don’t belong to them? Once again, this would have reminded Paul’s hearers of their baptism, where they would literally have left behind their old clothes and received new ones as they came up from the water.</w:t>
      </w:r>
    </w:p>
    <w:p w14:paraId="01FD7EDA" w14:textId="52DA7D20" w:rsidR="00655260" w:rsidRPr="00A01371" w:rsidRDefault="00487C69" w:rsidP="00487C69">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 </w:t>
      </w:r>
      <w:r w:rsidR="00C534C1" w:rsidRPr="00C534C1">
        <w:rPr>
          <w:rFonts w:ascii="Times New Roman" w:hAnsi="Times New Roman" w:cs="Times New Roman"/>
          <w:sz w:val="28"/>
          <w:szCs w:val="28"/>
          <w:lang w:val="en-US"/>
        </w:rPr>
        <w:t>‘Giving in to feel good’ is a phrase that psychologists use to describe how our own </w:t>
      </w:r>
      <w:hyperlink r:id="rId8" w:tgtFrame="_blank" w:history="1">
        <w:r w:rsidR="00C534C1" w:rsidRPr="00C534C1">
          <w:rPr>
            <w:rStyle w:val="Hyperlink"/>
            <w:rFonts w:ascii="Times New Roman" w:hAnsi="Times New Roman" w:cs="Times New Roman"/>
            <w:sz w:val="28"/>
            <w:szCs w:val="28"/>
            <w:lang w:val="en-US"/>
          </w:rPr>
          <w:t>self-regula</w:t>
        </w:r>
        <w:r w:rsidR="00C534C1" w:rsidRPr="00C534C1">
          <w:rPr>
            <w:rStyle w:val="Hyperlink"/>
            <w:rFonts w:ascii="Times New Roman" w:hAnsi="Times New Roman" w:cs="Times New Roman"/>
            <w:sz w:val="28"/>
            <w:szCs w:val="28"/>
            <w:lang w:val="en-US"/>
          </w:rPr>
          <w:t>t</w:t>
        </w:r>
        <w:r w:rsidR="00C534C1" w:rsidRPr="00C534C1">
          <w:rPr>
            <w:rStyle w:val="Hyperlink"/>
            <w:rFonts w:ascii="Times New Roman" w:hAnsi="Times New Roman" w:cs="Times New Roman"/>
            <w:sz w:val="28"/>
            <w:szCs w:val="28"/>
            <w:lang w:val="en-US"/>
          </w:rPr>
          <w:t>ion fails</w:t>
        </w:r>
      </w:hyperlink>
      <w:r w:rsidR="00C534C1" w:rsidRPr="00C534C1">
        <w:rPr>
          <w:rFonts w:ascii="Times New Roman" w:hAnsi="Times New Roman" w:cs="Times New Roman"/>
          <w:sz w:val="28"/>
          <w:szCs w:val="28"/>
          <w:lang w:val="en-US"/>
        </w:rPr>
        <w:t xml:space="preserve">. It describes what happens when we know what is in our best interests (in terms of eating, drinking, exercise, etc.) but we avoid the anxiety-inducing </w:t>
      </w:r>
      <w:r w:rsidR="00D81A83" w:rsidRPr="00A01371">
        <w:rPr>
          <w:rFonts w:ascii="Times New Roman" w:hAnsi="Times New Roman" w:cs="Times New Roman"/>
          <w:sz w:val="28"/>
          <w:szCs w:val="28"/>
          <w:lang w:val="en-US"/>
        </w:rPr>
        <w:t xml:space="preserve">behaviour </w:t>
      </w:r>
      <w:r w:rsidR="00C534C1" w:rsidRPr="00C534C1">
        <w:rPr>
          <w:rFonts w:ascii="Times New Roman" w:hAnsi="Times New Roman" w:cs="Times New Roman"/>
          <w:sz w:val="28"/>
          <w:szCs w:val="28"/>
          <w:lang w:val="en-US"/>
        </w:rPr>
        <w:t xml:space="preserve">and do the thing we know we shouldn’t. We give in to feel good. </w:t>
      </w:r>
    </w:p>
    <w:p w14:paraId="4D0F199D" w14:textId="36F3F2FB"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The message to each of us should be clear as well. If we focus on our feelings in the short term, we'll undermine ourselves in the long run.</w:t>
      </w:r>
      <w:r w:rsidRPr="00A01371">
        <w:rPr>
          <w:rStyle w:val="EndnoteReference"/>
          <w:rFonts w:ascii="Times New Roman" w:hAnsi="Times New Roman" w:cs="Times New Roman"/>
          <w:sz w:val="28"/>
          <w:szCs w:val="28"/>
          <w:lang w:val="en-US"/>
        </w:rPr>
        <w:endnoteReference w:id="1"/>
      </w:r>
    </w:p>
    <w:p w14:paraId="57568C20" w14:textId="5A63953B" w:rsidR="00655260" w:rsidRPr="00655260" w:rsidRDefault="00655260"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A Psychologist wrote: </w:t>
      </w:r>
      <w:r w:rsidRPr="00655260">
        <w:rPr>
          <w:rFonts w:ascii="Times New Roman" w:hAnsi="Times New Roman" w:cs="Times New Roman"/>
          <w:sz w:val="28"/>
          <w:szCs w:val="28"/>
          <w:lang w:val="en-US"/>
        </w:rPr>
        <w:t>I've been teaching my 3-year-old daughter this. A typical "lesson" goes something like this.</w:t>
      </w:r>
    </w:p>
    <w:p w14:paraId="2E4A9DA3" w14:textId="394C3E4D"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lastRenderedPageBreak/>
        <w:t>Me: "Sweetie, it's time to pick up your toys before we go."</w:t>
      </w:r>
      <w:r w:rsidRPr="00655260">
        <w:rPr>
          <w:rFonts w:ascii="Times New Roman" w:hAnsi="Times New Roman" w:cs="Times New Roman"/>
          <w:sz w:val="28"/>
          <w:szCs w:val="28"/>
          <w:lang w:val="en-US"/>
        </w:rPr>
        <w:br/>
        <w:t>[Mood now visibly changing.]</w:t>
      </w:r>
      <w:r w:rsidRPr="00655260">
        <w:rPr>
          <w:rFonts w:ascii="Times New Roman" w:hAnsi="Times New Roman" w:cs="Times New Roman"/>
          <w:sz w:val="28"/>
          <w:szCs w:val="28"/>
          <w:lang w:val="en-US"/>
        </w:rPr>
        <w:br/>
      </w:r>
      <w:r w:rsidRPr="00A01371">
        <w:rPr>
          <w:rFonts w:ascii="Times New Roman" w:hAnsi="Times New Roman" w:cs="Times New Roman"/>
          <w:sz w:val="28"/>
          <w:szCs w:val="28"/>
          <w:lang w:val="en-US"/>
        </w:rPr>
        <w:t>Daughter</w:t>
      </w:r>
      <w:r w:rsidRPr="00655260">
        <w:rPr>
          <w:rFonts w:ascii="Times New Roman" w:hAnsi="Times New Roman" w:cs="Times New Roman"/>
          <w:sz w:val="28"/>
          <w:szCs w:val="28"/>
          <w:lang w:val="en-US"/>
        </w:rPr>
        <w:t>: "I don't feel like it. I don't want to."</w:t>
      </w:r>
      <w:r w:rsidRPr="00655260">
        <w:rPr>
          <w:rFonts w:ascii="Times New Roman" w:hAnsi="Times New Roman" w:cs="Times New Roman"/>
          <w:sz w:val="28"/>
          <w:szCs w:val="28"/>
          <w:lang w:val="en-US"/>
        </w:rPr>
        <w:br/>
        <w:t xml:space="preserve">Me: "Sweetie, according to </w:t>
      </w:r>
      <w:r w:rsidRPr="00A01371">
        <w:rPr>
          <w:rFonts w:ascii="Times New Roman" w:hAnsi="Times New Roman" w:cs="Times New Roman"/>
          <w:sz w:val="28"/>
          <w:szCs w:val="28"/>
          <w:lang w:val="en-US"/>
        </w:rPr>
        <w:t>research</w:t>
      </w:r>
      <w:r w:rsidRPr="00655260">
        <w:rPr>
          <w:rFonts w:ascii="Times New Roman" w:hAnsi="Times New Roman" w:cs="Times New Roman"/>
          <w:sz w:val="28"/>
          <w:szCs w:val="28"/>
          <w:lang w:val="en-US"/>
        </w:rPr>
        <w:t xml:space="preserve"> it's not the best strategy to focus on your feelings now, it's . . . sweetie?? Where are you?"</w:t>
      </w:r>
    </w:p>
    <w:p w14:paraId="7F8E5346" w14:textId="0E1BAE02"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 xml:space="preserve">Ok, so it </w:t>
      </w:r>
      <w:r w:rsidRPr="00655260">
        <w:rPr>
          <w:rFonts w:ascii="Times New Roman" w:hAnsi="Times New Roman" w:cs="Times New Roman"/>
          <w:i/>
          <w:iCs/>
          <w:sz w:val="28"/>
          <w:szCs w:val="28"/>
          <w:lang w:val="en-US"/>
        </w:rPr>
        <w:t>is</w:t>
      </w:r>
      <w:r w:rsidRPr="00655260">
        <w:rPr>
          <w:rFonts w:ascii="Times New Roman" w:hAnsi="Times New Roman" w:cs="Times New Roman"/>
          <w:sz w:val="28"/>
          <w:szCs w:val="28"/>
          <w:lang w:val="en-US"/>
        </w:rPr>
        <w:t xml:space="preserve"> about delay of gratification, and we do (should) learn this early in life. </w:t>
      </w:r>
      <w:r w:rsidR="00A01371" w:rsidRPr="00A01371">
        <w:rPr>
          <w:rFonts w:ascii="Times New Roman" w:hAnsi="Times New Roman" w:cs="Times New Roman"/>
          <w:sz w:val="28"/>
          <w:szCs w:val="28"/>
          <w:lang w:val="en-US"/>
        </w:rPr>
        <w:t>But</w:t>
      </w:r>
      <w:r w:rsidRPr="00655260">
        <w:rPr>
          <w:rFonts w:ascii="Times New Roman" w:hAnsi="Times New Roman" w:cs="Times New Roman"/>
          <w:sz w:val="28"/>
          <w:szCs w:val="28"/>
          <w:lang w:val="en-US"/>
        </w:rPr>
        <w:t xml:space="preserve"> the evidence seems to show that we all can (and do) act like 3-year-olds at times.</w:t>
      </w:r>
    </w:p>
    <w:p w14:paraId="683DEE69" w14:textId="325576AF"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In fact, we may spend a lifetime acting like a 3-</w:t>
      </w:r>
      <w:r w:rsidR="00A01371" w:rsidRPr="00A01371">
        <w:rPr>
          <w:rFonts w:ascii="Times New Roman" w:hAnsi="Times New Roman" w:cs="Times New Roman"/>
          <w:sz w:val="28"/>
          <w:szCs w:val="28"/>
          <w:lang w:val="en-US"/>
        </w:rPr>
        <w:t>year-old and</w:t>
      </w:r>
      <w:r w:rsidRPr="00655260">
        <w:rPr>
          <w:rFonts w:ascii="Times New Roman" w:hAnsi="Times New Roman" w:cs="Times New Roman"/>
          <w:sz w:val="28"/>
          <w:szCs w:val="28"/>
          <w:lang w:val="en-US"/>
        </w:rPr>
        <w:t xml:space="preserve"> rationalizing it to ourselves the whole time. I don't feel like it. I need to feel better in order to act. First, I need to feel better.</w:t>
      </w:r>
    </w:p>
    <w:p w14:paraId="2AF02DC7" w14:textId="5FC7B838" w:rsidR="00655260" w:rsidRPr="00655260" w:rsidRDefault="00A01371"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No,</w:t>
      </w:r>
      <w:r w:rsidR="00655260" w:rsidRPr="00655260">
        <w:rPr>
          <w:rFonts w:ascii="Times New Roman" w:hAnsi="Times New Roman" w:cs="Times New Roman"/>
          <w:sz w:val="28"/>
          <w:szCs w:val="28"/>
          <w:lang w:val="en-US"/>
        </w:rPr>
        <w:t xml:space="preserve"> you don't.</w:t>
      </w:r>
    </w:p>
    <w:p w14:paraId="5B18F9E4" w14:textId="77777777" w:rsidR="00655260" w:rsidRPr="00655260"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In fact, your feelings will follow your behaviors. Progress on that task will improve your mood.</w:t>
      </w:r>
    </w:p>
    <w:p w14:paraId="6F9AF413" w14:textId="77777777" w:rsidR="00655260" w:rsidRPr="00A01371" w:rsidRDefault="00655260" w:rsidP="00487C69">
      <w:pPr>
        <w:rPr>
          <w:rFonts w:ascii="Times New Roman" w:hAnsi="Times New Roman" w:cs="Times New Roman"/>
          <w:sz w:val="28"/>
          <w:szCs w:val="28"/>
          <w:lang w:val="en-US"/>
        </w:rPr>
      </w:pPr>
    </w:p>
    <w:p w14:paraId="3B3A49FB" w14:textId="43820F8A" w:rsidR="00C534C1" w:rsidRPr="00C534C1" w:rsidRDefault="00C534C1" w:rsidP="00487C69">
      <w:pPr>
        <w:rPr>
          <w:rFonts w:ascii="Times New Roman" w:hAnsi="Times New Roman" w:cs="Times New Roman"/>
          <w:sz w:val="28"/>
          <w:szCs w:val="28"/>
          <w:lang w:val="en-US"/>
        </w:rPr>
      </w:pPr>
      <w:r w:rsidRPr="00C534C1">
        <w:rPr>
          <w:rFonts w:ascii="Times New Roman" w:hAnsi="Times New Roman" w:cs="Times New Roman"/>
          <w:sz w:val="28"/>
          <w:szCs w:val="28"/>
          <w:lang w:val="en-US"/>
        </w:rPr>
        <w:t xml:space="preserve">In this reading, Paul gives us a list of the things that we shouldn’t be doing, and who wouldn’t want to get rid of these things? But do we give in to feel good? It can be hard to put these things into practice. It takes constant effort. Through the daily practice of prayer and meditation on Scripture, we can build the spiritual, emotional and </w:t>
      </w:r>
      <w:r w:rsidRPr="00C534C1">
        <w:rPr>
          <w:rFonts w:ascii="Times New Roman" w:hAnsi="Times New Roman" w:cs="Times New Roman"/>
          <w:sz w:val="28"/>
          <w:szCs w:val="28"/>
          <w:lang w:val="en-US"/>
        </w:rPr>
        <w:t>mental resilience to get better, bit by bit, at not giving in.</w:t>
      </w:r>
      <w:r w:rsidRPr="00C534C1">
        <w:rPr>
          <w:rFonts w:ascii="Times New Roman" w:hAnsi="Times New Roman" w:cs="Times New Roman"/>
          <w:sz w:val="28"/>
          <w:szCs w:val="28"/>
          <w:lang w:val="en-US"/>
        </w:rPr>
        <w:br/>
      </w:r>
    </w:p>
    <w:p w14:paraId="476997B2" w14:textId="77777777" w:rsidR="007F1F66" w:rsidRPr="00A01371" w:rsidRDefault="00C534C1" w:rsidP="00655260">
      <w:pPr>
        <w:rPr>
          <w:rFonts w:ascii="Times New Roman" w:hAnsi="Times New Roman" w:cs="Times New Roman"/>
          <w:sz w:val="28"/>
          <w:szCs w:val="28"/>
          <w:lang w:val="en-US"/>
        </w:rPr>
      </w:pPr>
      <w:r w:rsidRPr="00C534C1">
        <w:rPr>
          <w:rFonts w:ascii="Times New Roman" w:hAnsi="Times New Roman" w:cs="Times New Roman"/>
          <w:sz w:val="28"/>
          <w:szCs w:val="28"/>
          <w:lang w:val="en-US"/>
        </w:rPr>
        <w:t>Getting dressed should be a relatively simple process for most of us. In reality, at least for some, it isn’t always that easy. What is the dress code? Have I worn this before? Do these colours match? Our clothes project an image of who we are to others; and we judge others by their clothing almost as instinctively as we breathe. So why does Paul say that we need to clothe ourselves with our new self? Surely our values and behaviours are more significant than external appearance – they should come from what is inside us. But Paul knows that our natural instinctive behaviour isn’t always the healthy or positive one. We have actively to choose the new self rather than the old one. Over time, the new behaviours will become more and more natural, but it can be difficult and require a conscious effort to get right.</w:t>
      </w:r>
    </w:p>
    <w:p w14:paraId="2B3B90B0" w14:textId="427E2EE9" w:rsidR="007F1F66" w:rsidRPr="00A01371" w:rsidRDefault="007F1F66" w:rsidP="007F1F66">
      <w:pPr>
        <w:rPr>
          <w:rFonts w:ascii="Times New Roman" w:hAnsi="Times New Roman" w:cs="Times New Roman"/>
          <w:sz w:val="28"/>
          <w:szCs w:val="28"/>
        </w:rPr>
      </w:pPr>
      <w:r w:rsidRPr="00A01371">
        <w:rPr>
          <w:rFonts w:ascii="Times New Roman" w:hAnsi="Times New Roman" w:cs="Times New Roman"/>
          <w:sz w:val="28"/>
          <w:szCs w:val="28"/>
          <w:lang w:val="en-US"/>
        </w:rPr>
        <w:t xml:space="preserve">On Thursday I talked about </w:t>
      </w:r>
      <w:r w:rsidRPr="00A01371">
        <w:rPr>
          <w:rFonts w:ascii="Times New Roman" w:hAnsi="Times New Roman" w:cs="Times New Roman"/>
          <w:sz w:val="28"/>
          <w:szCs w:val="28"/>
        </w:rPr>
        <w:t xml:space="preserve">Character Flaws. If Christianity is all it claims to be, shouldn’t Christians on the whole be much better people than everyone else? </w:t>
      </w:r>
      <w:r w:rsidRPr="00A01371">
        <w:rPr>
          <w:rFonts w:ascii="Times New Roman" w:hAnsi="Times New Roman" w:cs="Times New Roman"/>
          <w:sz w:val="28"/>
          <w:szCs w:val="28"/>
        </w:rPr>
        <w:t xml:space="preserve">Many people have been put of the Christian faith by so called </w:t>
      </w:r>
      <w:r w:rsidR="001418A2" w:rsidRPr="00A01371">
        <w:rPr>
          <w:rFonts w:ascii="Times New Roman" w:hAnsi="Times New Roman" w:cs="Times New Roman"/>
          <w:sz w:val="28"/>
          <w:szCs w:val="28"/>
        </w:rPr>
        <w:t>Christians</w:t>
      </w:r>
      <w:r w:rsidRPr="00A01371">
        <w:rPr>
          <w:rFonts w:ascii="Times New Roman" w:hAnsi="Times New Roman" w:cs="Times New Roman"/>
          <w:sz w:val="28"/>
          <w:szCs w:val="28"/>
        </w:rPr>
        <w:t xml:space="preserve">: those who have been either too </w:t>
      </w:r>
      <w:r w:rsidR="001418A2" w:rsidRPr="00A01371">
        <w:rPr>
          <w:rFonts w:ascii="Times New Roman" w:hAnsi="Times New Roman" w:cs="Times New Roman"/>
          <w:sz w:val="28"/>
          <w:szCs w:val="28"/>
        </w:rPr>
        <w:t>self-righteous</w:t>
      </w:r>
      <w:r w:rsidRPr="00A01371">
        <w:rPr>
          <w:rFonts w:ascii="Times New Roman" w:hAnsi="Times New Roman" w:cs="Times New Roman"/>
          <w:sz w:val="28"/>
          <w:szCs w:val="28"/>
        </w:rPr>
        <w:t xml:space="preserve"> and judgemental, or whose lifestyles, lies, gossip, anger, lusts, greed – all the stuff named here- have </w:t>
      </w:r>
      <w:r w:rsidRPr="00A01371">
        <w:rPr>
          <w:rFonts w:ascii="Times New Roman" w:hAnsi="Times New Roman" w:cs="Times New Roman"/>
          <w:sz w:val="28"/>
          <w:szCs w:val="28"/>
        </w:rPr>
        <w:lastRenderedPageBreak/>
        <w:t xml:space="preserve">put people off. Not good adverts for Christianity people will conclude. </w:t>
      </w:r>
    </w:p>
    <w:p w14:paraId="49AADBA8" w14:textId="77777777" w:rsidR="007F1F66" w:rsidRPr="00A01371" w:rsidRDefault="007F1F66" w:rsidP="007F1F66">
      <w:pPr>
        <w:rPr>
          <w:rFonts w:ascii="Times New Roman" w:hAnsi="Times New Roman" w:cs="Times New Roman"/>
          <w:sz w:val="28"/>
          <w:szCs w:val="28"/>
        </w:rPr>
      </w:pPr>
      <w:r w:rsidRPr="00A01371">
        <w:rPr>
          <w:rFonts w:ascii="Times New Roman" w:hAnsi="Times New Roman" w:cs="Times New Roman"/>
          <w:sz w:val="28"/>
          <w:szCs w:val="28"/>
        </w:rPr>
        <w:t>I suggested that this gives a m</w:t>
      </w:r>
      <w:r w:rsidRPr="00A01371">
        <w:rPr>
          <w:rFonts w:ascii="Times New Roman" w:hAnsi="Times New Roman" w:cs="Times New Roman"/>
          <w:sz w:val="28"/>
          <w:szCs w:val="28"/>
        </w:rPr>
        <w:t xml:space="preserve">istaken belief concerning what Christianity actually teaches about itself. Common grace (James 1.17) is given to all – no matter who performs it, every act of goodness, wisdom, justice beauty is empowered by God. </w:t>
      </w:r>
      <w:r w:rsidRPr="00A01371">
        <w:rPr>
          <w:rFonts w:ascii="Times New Roman" w:hAnsi="Times New Roman" w:cs="Times New Roman"/>
          <w:sz w:val="28"/>
          <w:szCs w:val="28"/>
        </w:rPr>
        <w:t>It is a m</w:t>
      </w:r>
      <w:r w:rsidRPr="00A01371">
        <w:rPr>
          <w:rFonts w:ascii="Times New Roman" w:hAnsi="Times New Roman" w:cs="Times New Roman"/>
          <w:sz w:val="28"/>
          <w:szCs w:val="28"/>
        </w:rPr>
        <w:t xml:space="preserve">istaken belief that you need to clean up your life in order to merit God’s presence. Church is filled with immature and broken people! </w:t>
      </w:r>
      <w:r w:rsidRPr="00A01371">
        <w:rPr>
          <w:rFonts w:ascii="Times New Roman" w:hAnsi="Times New Roman" w:cs="Times New Roman"/>
          <w:sz w:val="28"/>
          <w:szCs w:val="28"/>
        </w:rPr>
        <w:t>It is a h</w:t>
      </w:r>
      <w:r w:rsidRPr="00A01371">
        <w:rPr>
          <w:rFonts w:ascii="Times New Roman" w:hAnsi="Times New Roman" w:cs="Times New Roman"/>
          <w:sz w:val="28"/>
          <w:szCs w:val="28"/>
        </w:rPr>
        <w:t xml:space="preserve">ospital for sinners not a museum for saints. </w:t>
      </w:r>
    </w:p>
    <w:p w14:paraId="5B5B45C4" w14:textId="3B9D87F3" w:rsidR="007F1F66" w:rsidRPr="00A01371" w:rsidRDefault="007F1F66" w:rsidP="007F1F66">
      <w:pPr>
        <w:rPr>
          <w:rFonts w:ascii="Times New Roman" w:hAnsi="Times New Roman" w:cs="Times New Roman"/>
          <w:sz w:val="28"/>
          <w:szCs w:val="28"/>
        </w:rPr>
      </w:pPr>
      <w:r w:rsidRPr="00A01371">
        <w:rPr>
          <w:rFonts w:ascii="Times New Roman" w:hAnsi="Times New Roman" w:cs="Times New Roman"/>
          <w:sz w:val="28"/>
          <w:szCs w:val="28"/>
        </w:rPr>
        <w:t>A person’s g</w:t>
      </w:r>
      <w:r w:rsidRPr="00A01371">
        <w:rPr>
          <w:rFonts w:ascii="Times New Roman" w:hAnsi="Times New Roman" w:cs="Times New Roman"/>
          <w:sz w:val="28"/>
          <w:szCs w:val="28"/>
        </w:rPr>
        <w:t>ood character</w:t>
      </w:r>
      <w:r w:rsidRPr="00A01371">
        <w:rPr>
          <w:rFonts w:ascii="Times New Roman" w:hAnsi="Times New Roman" w:cs="Times New Roman"/>
          <w:sz w:val="28"/>
          <w:szCs w:val="28"/>
        </w:rPr>
        <w:t xml:space="preserve"> is</w:t>
      </w:r>
      <w:r w:rsidRPr="00A01371">
        <w:rPr>
          <w:rFonts w:ascii="Times New Roman" w:hAnsi="Times New Roman" w:cs="Times New Roman"/>
          <w:sz w:val="28"/>
          <w:szCs w:val="28"/>
        </w:rPr>
        <w:t xml:space="preserve"> largely attributable to</w:t>
      </w:r>
      <w:r w:rsidRPr="00A01371">
        <w:rPr>
          <w:rFonts w:ascii="Times New Roman" w:hAnsi="Times New Roman" w:cs="Times New Roman"/>
          <w:sz w:val="28"/>
          <w:szCs w:val="28"/>
        </w:rPr>
        <w:t xml:space="preserve"> their early life chances of being brought up </w:t>
      </w:r>
      <w:r w:rsidR="00A01371" w:rsidRPr="00A01371">
        <w:rPr>
          <w:rFonts w:ascii="Times New Roman" w:hAnsi="Times New Roman" w:cs="Times New Roman"/>
          <w:sz w:val="28"/>
          <w:szCs w:val="28"/>
        </w:rPr>
        <w:t>in loving</w:t>
      </w:r>
      <w:r w:rsidRPr="00A01371">
        <w:rPr>
          <w:rFonts w:ascii="Times New Roman" w:hAnsi="Times New Roman" w:cs="Times New Roman"/>
          <w:sz w:val="28"/>
          <w:szCs w:val="28"/>
        </w:rPr>
        <w:t xml:space="preserve"> safe stable family and social environment -conditions for which we are not responsible</w:t>
      </w:r>
      <w:r w:rsidRPr="00A01371">
        <w:rPr>
          <w:rFonts w:ascii="Times New Roman" w:hAnsi="Times New Roman" w:cs="Times New Roman"/>
          <w:sz w:val="28"/>
          <w:szCs w:val="28"/>
        </w:rPr>
        <w:t xml:space="preserve"> – blame your parents!</w:t>
      </w:r>
      <w:r w:rsidRPr="00A01371">
        <w:rPr>
          <w:rFonts w:ascii="Times New Roman" w:hAnsi="Times New Roman" w:cs="Times New Roman"/>
          <w:sz w:val="28"/>
          <w:szCs w:val="28"/>
        </w:rPr>
        <w:t xml:space="preserve">  Yet </w:t>
      </w:r>
      <w:r w:rsidR="00D42729" w:rsidRPr="00A01371">
        <w:rPr>
          <w:rFonts w:ascii="Times New Roman" w:hAnsi="Times New Roman" w:cs="Times New Roman"/>
          <w:sz w:val="28"/>
          <w:szCs w:val="28"/>
        </w:rPr>
        <w:t xml:space="preserve">it </w:t>
      </w:r>
      <w:r w:rsidRPr="00A01371">
        <w:rPr>
          <w:rFonts w:ascii="Times New Roman" w:hAnsi="Times New Roman" w:cs="Times New Roman"/>
          <w:sz w:val="28"/>
          <w:szCs w:val="28"/>
        </w:rPr>
        <w:t xml:space="preserve">depends on how far you have come in your maturity in Christ. </w:t>
      </w:r>
      <w:r w:rsidR="00D42729" w:rsidRPr="00A01371">
        <w:rPr>
          <w:rFonts w:ascii="Times New Roman" w:hAnsi="Times New Roman" w:cs="Times New Roman"/>
          <w:sz w:val="28"/>
          <w:szCs w:val="28"/>
        </w:rPr>
        <w:t>It is o</w:t>
      </w:r>
      <w:r w:rsidRPr="00A01371">
        <w:rPr>
          <w:rFonts w:ascii="Times New Roman" w:hAnsi="Times New Roman" w:cs="Times New Roman"/>
          <w:sz w:val="28"/>
          <w:szCs w:val="28"/>
        </w:rPr>
        <w:t xml:space="preserve">ften </w:t>
      </w:r>
      <w:r w:rsidR="00D42729" w:rsidRPr="00A01371">
        <w:rPr>
          <w:rFonts w:ascii="Times New Roman" w:hAnsi="Times New Roman" w:cs="Times New Roman"/>
          <w:sz w:val="28"/>
          <w:szCs w:val="28"/>
        </w:rPr>
        <w:t>the case that those whose lives have been harder, who are ‘low on the character scale of things’</w:t>
      </w:r>
      <w:r w:rsidR="001418A2" w:rsidRPr="00A01371">
        <w:rPr>
          <w:rFonts w:ascii="Times New Roman" w:hAnsi="Times New Roman" w:cs="Times New Roman"/>
          <w:sz w:val="28"/>
          <w:szCs w:val="28"/>
        </w:rPr>
        <w:t>, are more likely to know th</w:t>
      </w:r>
      <w:r w:rsidRPr="00A01371">
        <w:rPr>
          <w:rFonts w:ascii="Times New Roman" w:hAnsi="Times New Roman" w:cs="Times New Roman"/>
          <w:sz w:val="28"/>
          <w:szCs w:val="28"/>
        </w:rPr>
        <w:t>eir need for God</w:t>
      </w:r>
      <w:r w:rsidR="00D42729" w:rsidRPr="00A01371">
        <w:rPr>
          <w:rFonts w:ascii="Times New Roman" w:hAnsi="Times New Roman" w:cs="Times New Roman"/>
          <w:sz w:val="28"/>
          <w:szCs w:val="28"/>
        </w:rPr>
        <w:t xml:space="preserve"> are </w:t>
      </w:r>
      <w:r w:rsidRPr="00A01371">
        <w:rPr>
          <w:rFonts w:ascii="Times New Roman" w:hAnsi="Times New Roman" w:cs="Times New Roman"/>
          <w:sz w:val="28"/>
          <w:szCs w:val="28"/>
        </w:rPr>
        <w:t xml:space="preserve">more likely to respond to his call. </w:t>
      </w:r>
      <w:r w:rsidR="00A01371" w:rsidRPr="00A01371">
        <w:rPr>
          <w:rFonts w:ascii="Times New Roman" w:hAnsi="Times New Roman" w:cs="Times New Roman"/>
          <w:sz w:val="28"/>
          <w:szCs w:val="28"/>
        </w:rPr>
        <w:t>So,</w:t>
      </w:r>
      <w:r w:rsidRPr="00A01371">
        <w:rPr>
          <w:rFonts w:ascii="Times New Roman" w:hAnsi="Times New Roman" w:cs="Times New Roman"/>
          <w:sz w:val="28"/>
          <w:szCs w:val="28"/>
        </w:rPr>
        <w:t xml:space="preserve"> </w:t>
      </w:r>
      <w:r w:rsidR="001418A2" w:rsidRPr="00A01371">
        <w:rPr>
          <w:rFonts w:ascii="Times New Roman" w:hAnsi="Times New Roman" w:cs="Times New Roman"/>
          <w:sz w:val="28"/>
          <w:szCs w:val="28"/>
        </w:rPr>
        <w:t xml:space="preserve">we shouldn’t </w:t>
      </w:r>
      <w:r w:rsidRPr="00A01371">
        <w:rPr>
          <w:rFonts w:ascii="Times New Roman" w:hAnsi="Times New Roman" w:cs="Times New Roman"/>
          <w:sz w:val="28"/>
          <w:szCs w:val="28"/>
        </w:rPr>
        <w:t xml:space="preserve">not expect Christians to compare well to those of </w:t>
      </w:r>
      <w:r w:rsidR="001418A2" w:rsidRPr="00A01371">
        <w:rPr>
          <w:rFonts w:ascii="Times New Roman" w:hAnsi="Times New Roman" w:cs="Times New Roman"/>
          <w:sz w:val="28"/>
          <w:szCs w:val="28"/>
        </w:rPr>
        <w:t xml:space="preserve">the </w:t>
      </w:r>
      <w:r w:rsidRPr="00A01371">
        <w:rPr>
          <w:rFonts w:ascii="Times New Roman" w:hAnsi="Times New Roman" w:cs="Times New Roman"/>
          <w:sz w:val="28"/>
          <w:szCs w:val="28"/>
        </w:rPr>
        <w:t xml:space="preserve">non-religious. </w:t>
      </w:r>
      <w:r w:rsidR="001418A2" w:rsidRPr="00A01371">
        <w:rPr>
          <w:rFonts w:ascii="Times New Roman" w:hAnsi="Times New Roman" w:cs="Times New Roman"/>
          <w:sz w:val="28"/>
          <w:szCs w:val="28"/>
        </w:rPr>
        <w:t xml:space="preserve"> To go back to a previous analogy, </w:t>
      </w:r>
      <w:r w:rsidR="00A01371" w:rsidRPr="00A01371">
        <w:rPr>
          <w:rFonts w:ascii="Times New Roman" w:hAnsi="Times New Roman" w:cs="Times New Roman"/>
          <w:sz w:val="28"/>
          <w:szCs w:val="28"/>
        </w:rPr>
        <w:t>it</w:t>
      </w:r>
      <w:r w:rsidR="001418A2" w:rsidRPr="00A01371">
        <w:rPr>
          <w:rFonts w:ascii="Times New Roman" w:hAnsi="Times New Roman" w:cs="Times New Roman"/>
          <w:sz w:val="28"/>
          <w:szCs w:val="28"/>
        </w:rPr>
        <w:t xml:space="preserve"> would be like comparing the</w:t>
      </w:r>
      <w:r w:rsidRPr="00A01371">
        <w:rPr>
          <w:rFonts w:ascii="Times New Roman" w:hAnsi="Times New Roman" w:cs="Times New Roman"/>
          <w:sz w:val="28"/>
          <w:szCs w:val="28"/>
        </w:rPr>
        <w:t xml:space="preserve"> health </w:t>
      </w:r>
      <w:r w:rsidR="00D42729" w:rsidRPr="00A01371">
        <w:rPr>
          <w:rFonts w:ascii="Times New Roman" w:hAnsi="Times New Roman" w:cs="Times New Roman"/>
          <w:sz w:val="28"/>
          <w:szCs w:val="28"/>
        </w:rPr>
        <w:t xml:space="preserve">of those </w:t>
      </w:r>
      <w:r w:rsidRPr="00A01371">
        <w:rPr>
          <w:rFonts w:ascii="Times New Roman" w:hAnsi="Times New Roman" w:cs="Times New Roman"/>
          <w:sz w:val="28"/>
          <w:szCs w:val="28"/>
        </w:rPr>
        <w:t>in hospital to</w:t>
      </w:r>
      <w:r w:rsidR="00D42729" w:rsidRPr="00A01371">
        <w:rPr>
          <w:rFonts w:ascii="Times New Roman" w:hAnsi="Times New Roman" w:cs="Times New Roman"/>
          <w:sz w:val="28"/>
          <w:szCs w:val="28"/>
        </w:rPr>
        <w:t xml:space="preserve"> the health </w:t>
      </w:r>
      <w:r w:rsidR="00A01371" w:rsidRPr="00A01371">
        <w:rPr>
          <w:rFonts w:ascii="Times New Roman" w:hAnsi="Times New Roman" w:cs="Times New Roman"/>
          <w:sz w:val="28"/>
          <w:szCs w:val="28"/>
        </w:rPr>
        <w:t>of those</w:t>
      </w:r>
      <w:r w:rsidRPr="00A01371">
        <w:rPr>
          <w:rFonts w:ascii="Times New Roman" w:hAnsi="Times New Roman" w:cs="Times New Roman"/>
          <w:sz w:val="28"/>
          <w:szCs w:val="28"/>
        </w:rPr>
        <w:t xml:space="preserve"> visiting museums.</w:t>
      </w:r>
    </w:p>
    <w:p w14:paraId="0492EE19" w14:textId="2DBDFE32" w:rsidR="001418A2" w:rsidRPr="00A01371" w:rsidRDefault="001418A2" w:rsidP="007F1F66">
      <w:pPr>
        <w:rPr>
          <w:rFonts w:ascii="Times New Roman" w:hAnsi="Times New Roman" w:cs="Times New Roman"/>
          <w:sz w:val="28"/>
          <w:szCs w:val="28"/>
        </w:rPr>
      </w:pPr>
      <w:r w:rsidRPr="00A01371">
        <w:rPr>
          <w:rFonts w:ascii="Times New Roman" w:hAnsi="Times New Roman" w:cs="Times New Roman"/>
          <w:sz w:val="28"/>
          <w:szCs w:val="28"/>
        </w:rPr>
        <w:t xml:space="preserve">But that is not to excuse behaviour, nor to say we haven’t an </w:t>
      </w:r>
      <w:r w:rsidR="00D81A83" w:rsidRPr="00A01371">
        <w:rPr>
          <w:rFonts w:ascii="Times New Roman" w:hAnsi="Times New Roman" w:cs="Times New Roman"/>
          <w:sz w:val="28"/>
          <w:szCs w:val="28"/>
        </w:rPr>
        <w:t>ideal</w:t>
      </w:r>
      <w:r w:rsidRPr="00A01371">
        <w:rPr>
          <w:rFonts w:ascii="Times New Roman" w:hAnsi="Times New Roman" w:cs="Times New Roman"/>
          <w:sz w:val="28"/>
          <w:szCs w:val="28"/>
        </w:rPr>
        <w:t xml:space="preserve"> to aim for. That’s why we keep our eyes on higher things….</w:t>
      </w:r>
    </w:p>
    <w:p w14:paraId="4E1D61FB" w14:textId="5844C182" w:rsidR="001418A2" w:rsidRPr="00A01371" w:rsidRDefault="001418A2" w:rsidP="007F1F66">
      <w:pPr>
        <w:rPr>
          <w:rFonts w:ascii="Times New Roman" w:hAnsi="Times New Roman" w:cs="Times New Roman"/>
          <w:sz w:val="28"/>
          <w:szCs w:val="28"/>
        </w:rPr>
      </w:pPr>
    </w:p>
    <w:p w14:paraId="556BB196" w14:textId="77777777" w:rsidR="001418A2" w:rsidRPr="00A01371" w:rsidRDefault="001418A2" w:rsidP="001418A2">
      <w:pPr>
        <w:tabs>
          <w:tab w:val="num" w:pos="720"/>
        </w:tabs>
        <w:rPr>
          <w:rFonts w:ascii="Times New Roman" w:hAnsi="Times New Roman" w:cs="Times New Roman"/>
          <w:sz w:val="28"/>
          <w:szCs w:val="28"/>
          <w:lang w:val="en-US"/>
        </w:rPr>
      </w:pPr>
      <w:r w:rsidRPr="00A01371">
        <w:rPr>
          <w:rFonts w:ascii="Times New Roman" w:hAnsi="Times New Roman" w:cs="Times New Roman"/>
          <w:sz w:val="28"/>
          <w:szCs w:val="28"/>
        </w:rPr>
        <w:t>The Ashes series has started at cricket. The rivalry between England and Australia is one of the biggest in sport.</w:t>
      </w:r>
      <w:r w:rsidR="00C534C1" w:rsidRPr="00C534C1">
        <w:rPr>
          <w:rFonts w:ascii="Times New Roman" w:hAnsi="Times New Roman" w:cs="Times New Roman"/>
          <w:sz w:val="28"/>
          <w:szCs w:val="28"/>
          <w:lang w:val="en-US"/>
        </w:rPr>
        <w:t xml:space="preserve"> Being a supporter involves knowing something about the team – the players, results, history, etc. – but it also involves </w:t>
      </w:r>
      <w:proofErr w:type="gramStart"/>
      <w:r w:rsidR="00C534C1" w:rsidRPr="00C534C1">
        <w:rPr>
          <w:rFonts w:ascii="Times New Roman" w:hAnsi="Times New Roman" w:cs="Times New Roman"/>
          <w:sz w:val="28"/>
          <w:szCs w:val="28"/>
          <w:lang w:val="en-US"/>
        </w:rPr>
        <w:t>having an understanding of</w:t>
      </w:r>
      <w:proofErr w:type="gramEnd"/>
      <w:r w:rsidR="00C534C1" w:rsidRPr="00C534C1">
        <w:rPr>
          <w:rFonts w:ascii="Times New Roman" w:hAnsi="Times New Roman" w:cs="Times New Roman"/>
          <w:sz w:val="28"/>
          <w:szCs w:val="28"/>
          <w:lang w:val="en-US"/>
        </w:rPr>
        <w:t xml:space="preserve"> your rivals. And, if we support team X, then we probably instinctively dislike team Y – and that dislike can be as passionate as the support for our home team. This kind of rivalry seems to be baked into us – we know that we are part of ‘this’ group, and that we are not like ‘that’ lot over there. </w:t>
      </w:r>
    </w:p>
    <w:p w14:paraId="7814769A" w14:textId="3B0FE330" w:rsidR="00C534C1" w:rsidRPr="00C534C1" w:rsidRDefault="001418A2" w:rsidP="001418A2">
      <w:pPr>
        <w:tabs>
          <w:tab w:val="num" w:pos="720"/>
        </w:tabs>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Tribalism plays out in different levels. Nationalism is it pitched on a large scale. </w:t>
      </w:r>
      <w:r w:rsidR="00C534C1" w:rsidRPr="00C534C1">
        <w:rPr>
          <w:rFonts w:ascii="Times New Roman" w:hAnsi="Times New Roman" w:cs="Times New Roman"/>
          <w:sz w:val="28"/>
          <w:szCs w:val="28"/>
          <w:lang w:val="en-US"/>
        </w:rPr>
        <w:t xml:space="preserve">Yet Paul says that the </w:t>
      </w:r>
      <w:proofErr w:type="gramStart"/>
      <w:r w:rsidR="00C534C1" w:rsidRPr="00C534C1">
        <w:rPr>
          <w:rFonts w:ascii="Times New Roman" w:hAnsi="Times New Roman" w:cs="Times New Roman"/>
          <w:sz w:val="28"/>
          <w:szCs w:val="28"/>
          <w:lang w:val="en-US"/>
        </w:rPr>
        <w:t>ultimate goal</w:t>
      </w:r>
      <w:proofErr w:type="gramEnd"/>
      <w:r w:rsidR="00C534C1" w:rsidRPr="00C534C1">
        <w:rPr>
          <w:rFonts w:ascii="Times New Roman" w:hAnsi="Times New Roman" w:cs="Times New Roman"/>
          <w:sz w:val="28"/>
          <w:szCs w:val="28"/>
          <w:lang w:val="en-US"/>
        </w:rPr>
        <w:t xml:space="preserve"> is to reach a point where those rivalries and differences are set aside, when the bad habits that he lists have gone. No more will we be separated, but we will all be in Christ and Christ in all.</w:t>
      </w:r>
    </w:p>
    <w:p w14:paraId="7274BBAE" w14:textId="1D187A62" w:rsidR="00655260" w:rsidRPr="00A01371" w:rsidRDefault="00655260" w:rsidP="00655260">
      <w:pPr>
        <w:rPr>
          <w:rFonts w:ascii="Times New Roman" w:hAnsi="Times New Roman" w:cs="Times New Roman"/>
          <w:sz w:val="28"/>
          <w:szCs w:val="28"/>
          <w:lang w:val="en-US"/>
        </w:rPr>
      </w:pPr>
      <w:r w:rsidRPr="00655260">
        <w:rPr>
          <w:rFonts w:ascii="Times New Roman" w:hAnsi="Times New Roman" w:cs="Times New Roman"/>
          <w:sz w:val="28"/>
          <w:szCs w:val="28"/>
          <w:lang w:val="en-US"/>
        </w:rPr>
        <w:t xml:space="preserve">Finally, Paul draws on an idea that he also expresses elsewhere. In Christ, all that separates us is destroyed – ethnic or faith-based distinction, even the distinction between slave and free that split the Roman Empire down </w:t>
      </w:r>
      <w:r w:rsidRPr="00655260">
        <w:rPr>
          <w:rFonts w:ascii="Times New Roman" w:hAnsi="Times New Roman" w:cs="Times New Roman"/>
          <w:sz w:val="28"/>
          <w:szCs w:val="28"/>
          <w:lang w:val="en-US"/>
        </w:rPr>
        <w:lastRenderedPageBreak/>
        <w:t>the middle. (Galatians 3.28 refers to the male/female divide in this context, but Paul does not include this here.) All human distinctions are secondary to our new identity in Christ. After explaining what must be ruled out and why, Paul goes on to describe the lifestyle that is appropriate to those whose life is hidden with Christ in God: compassion and forbearance, forgiveness, and above all love.</w:t>
      </w:r>
    </w:p>
    <w:p w14:paraId="4F1BC38A" w14:textId="772958F9" w:rsidR="007B517B" w:rsidRPr="00A01371" w:rsidRDefault="007B517B" w:rsidP="00655260">
      <w:pPr>
        <w:rPr>
          <w:rFonts w:ascii="Times New Roman" w:hAnsi="Times New Roman" w:cs="Times New Roman"/>
          <w:sz w:val="28"/>
          <w:szCs w:val="28"/>
          <w:lang w:val="en-US"/>
        </w:rPr>
      </w:pPr>
    </w:p>
    <w:p w14:paraId="0847527B" w14:textId="3AA4447B" w:rsidR="007B517B" w:rsidRPr="00A01371" w:rsidRDefault="007B517B"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This is the </w:t>
      </w:r>
      <w:r w:rsidR="003D44C2" w:rsidRPr="00A01371">
        <w:rPr>
          <w:rFonts w:ascii="Times New Roman" w:hAnsi="Times New Roman" w:cs="Times New Roman"/>
          <w:sz w:val="28"/>
          <w:szCs w:val="28"/>
          <w:lang w:val="en-US"/>
        </w:rPr>
        <w:t>acid</w:t>
      </w:r>
      <w:r w:rsidRPr="00A01371">
        <w:rPr>
          <w:rFonts w:ascii="Times New Roman" w:hAnsi="Times New Roman" w:cs="Times New Roman"/>
          <w:sz w:val="28"/>
          <w:szCs w:val="28"/>
          <w:lang w:val="en-US"/>
        </w:rPr>
        <w:t xml:space="preserve"> test about whether Paul is talking sense or not. Read again the list </w:t>
      </w:r>
      <w:r w:rsidR="003D44C2" w:rsidRPr="00A01371">
        <w:rPr>
          <w:rFonts w:ascii="Times New Roman" w:hAnsi="Times New Roman" w:cs="Times New Roman"/>
          <w:sz w:val="28"/>
          <w:szCs w:val="28"/>
          <w:lang w:val="en-US"/>
        </w:rPr>
        <w:t>of</w:t>
      </w:r>
      <w:r w:rsidRPr="00A01371">
        <w:rPr>
          <w:rFonts w:ascii="Times New Roman" w:hAnsi="Times New Roman" w:cs="Times New Roman"/>
          <w:sz w:val="28"/>
          <w:szCs w:val="28"/>
          <w:lang w:val="en-US"/>
        </w:rPr>
        <w:t xml:space="preserve"> sexual and speech related mis </w:t>
      </w:r>
      <w:r w:rsidR="003D44C2" w:rsidRPr="00A01371">
        <w:rPr>
          <w:rFonts w:ascii="Times New Roman" w:hAnsi="Times New Roman" w:cs="Times New Roman"/>
          <w:sz w:val="28"/>
          <w:szCs w:val="28"/>
          <w:lang w:val="en-US"/>
        </w:rPr>
        <w:t>behavior</w:t>
      </w:r>
      <w:r w:rsidRPr="00A01371">
        <w:rPr>
          <w:rFonts w:ascii="Times New Roman" w:hAnsi="Times New Roman" w:cs="Times New Roman"/>
          <w:sz w:val="28"/>
          <w:szCs w:val="28"/>
          <w:lang w:val="en-US"/>
        </w:rPr>
        <w:t xml:space="preserve"> in verses 5-9. Then read through verses 12-17. Ask yourself this: supposing there was a town in which everybody behaved in the way described in verses 5-9. And supposing a few miles down the road, there was a town where everybody behaved in the way described in verses 12-17. Which town would you rather live </w:t>
      </w:r>
      <w:r w:rsidR="003D44C2" w:rsidRPr="00A01371">
        <w:rPr>
          <w:rFonts w:ascii="Times New Roman" w:hAnsi="Times New Roman" w:cs="Times New Roman"/>
          <w:sz w:val="28"/>
          <w:szCs w:val="28"/>
          <w:lang w:val="en-US"/>
        </w:rPr>
        <w:t>in.?</w:t>
      </w:r>
    </w:p>
    <w:p w14:paraId="0976E291" w14:textId="4AE3E512" w:rsidR="007B517B" w:rsidRPr="00A01371" w:rsidRDefault="007B517B"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There will always be some cynics who say they would prefer the first. People are free there, they’ll say. People are having a good time. It’s like Love Island – all fun and frolics. All right, they may lose friends now and again. Some people who can’t look after themselves may get hurt. But they’ll be doing their own thing, living cheerful and robust lives. Whereas the other lot (the same people </w:t>
      </w:r>
      <w:r w:rsidRPr="00A01371">
        <w:rPr>
          <w:rFonts w:ascii="Times New Roman" w:hAnsi="Times New Roman" w:cs="Times New Roman"/>
          <w:sz w:val="28"/>
          <w:szCs w:val="28"/>
          <w:lang w:val="en-US"/>
        </w:rPr>
        <w:t>will say) look like a bunch of wimps. Goody goodies who can’t stand up for themselves. Always saying ‘sorry’ and singing hymns. That is a common reaction you get in the world out there.</w:t>
      </w:r>
    </w:p>
    <w:p w14:paraId="7FC7DA86" w14:textId="0B6FD61F" w:rsidR="007B517B" w:rsidRPr="00A01371" w:rsidRDefault="007B517B"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 xml:space="preserve">But a moment’s thought will show how shallow such an approach would be. The </w:t>
      </w:r>
      <w:r w:rsidR="003D44C2" w:rsidRPr="00A01371">
        <w:rPr>
          <w:rFonts w:ascii="Times New Roman" w:hAnsi="Times New Roman" w:cs="Times New Roman"/>
          <w:sz w:val="28"/>
          <w:szCs w:val="28"/>
          <w:lang w:val="en-US"/>
        </w:rPr>
        <w:t>practices</w:t>
      </w:r>
      <w:r w:rsidRPr="00A01371">
        <w:rPr>
          <w:rFonts w:ascii="Times New Roman" w:hAnsi="Times New Roman" w:cs="Times New Roman"/>
          <w:sz w:val="28"/>
          <w:szCs w:val="28"/>
          <w:lang w:val="en-US"/>
        </w:rPr>
        <w:t xml:space="preserve"> that </w:t>
      </w:r>
      <w:r w:rsidR="003D44C2" w:rsidRPr="00A01371">
        <w:rPr>
          <w:rFonts w:ascii="Times New Roman" w:hAnsi="Times New Roman" w:cs="Times New Roman"/>
          <w:sz w:val="28"/>
          <w:szCs w:val="28"/>
          <w:lang w:val="en-US"/>
        </w:rPr>
        <w:t>Paul</w:t>
      </w:r>
      <w:r w:rsidRPr="00A01371">
        <w:rPr>
          <w:rFonts w:ascii="Times New Roman" w:hAnsi="Times New Roman" w:cs="Times New Roman"/>
          <w:sz w:val="28"/>
          <w:szCs w:val="28"/>
          <w:lang w:val="en-US"/>
        </w:rPr>
        <w:t xml:space="preserve"> outlines in the earlier section result in </w:t>
      </w:r>
      <w:r w:rsidR="003D44C2" w:rsidRPr="00A01371">
        <w:rPr>
          <w:rFonts w:ascii="Times New Roman" w:hAnsi="Times New Roman" w:cs="Times New Roman"/>
          <w:sz w:val="28"/>
          <w:szCs w:val="28"/>
          <w:lang w:val="en-US"/>
        </w:rPr>
        <w:t>communities -</w:t>
      </w:r>
      <w:r w:rsidRPr="00A01371">
        <w:rPr>
          <w:rFonts w:ascii="Times New Roman" w:hAnsi="Times New Roman" w:cs="Times New Roman"/>
          <w:sz w:val="28"/>
          <w:szCs w:val="28"/>
          <w:lang w:val="en-US"/>
        </w:rPr>
        <w:t xml:space="preserve"> families, </w:t>
      </w:r>
      <w:r w:rsidR="003D44C2" w:rsidRPr="00A01371">
        <w:rPr>
          <w:rFonts w:ascii="Times New Roman" w:hAnsi="Times New Roman" w:cs="Times New Roman"/>
          <w:sz w:val="28"/>
          <w:szCs w:val="28"/>
          <w:lang w:val="en-US"/>
        </w:rPr>
        <w:t>villages</w:t>
      </w:r>
      <w:r w:rsidRPr="00A01371">
        <w:rPr>
          <w:rFonts w:ascii="Times New Roman" w:hAnsi="Times New Roman" w:cs="Times New Roman"/>
          <w:sz w:val="28"/>
          <w:szCs w:val="28"/>
          <w:lang w:val="en-US"/>
        </w:rPr>
        <w:t xml:space="preserve">, whole </w:t>
      </w:r>
      <w:r w:rsidR="003D44C2" w:rsidRPr="00A01371">
        <w:rPr>
          <w:rFonts w:ascii="Times New Roman" w:hAnsi="Times New Roman" w:cs="Times New Roman"/>
          <w:sz w:val="28"/>
          <w:szCs w:val="28"/>
          <w:lang w:val="en-US"/>
        </w:rPr>
        <w:t>towns</w:t>
      </w:r>
      <w:r w:rsidRPr="00A01371">
        <w:rPr>
          <w:rFonts w:ascii="Times New Roman" w:hAnsi="Times New Roman" w:cs="Times New Roman"/>
          <w:sz w:val="28"/>
          <w:szCs w:val="28"/>
          <w:lang w:val="en-US"/>
        </w:rPr>
        <w:t xml:space="preserve"> – t</w:t>
      </w:r>
      <w:r w:rsidR="00A01371" w:rsidRPr="00A01371">
        <w:rPr>
          <w:rFonts w:ascii="Times New Roman" w:hAnsi="Times New Roman" w:cs="Times New Roman"/>
          <w:sz w:val="28"/>
          <w:szCs w:val="28"/>
          <w:lang w:val="en-US"/>
        </w:rPr>
        <w:t>e</w:t>
      </w:r>
      <w:r w:rsidRPr="00A01371">
        <w:rPr>
          <w:rFonts w:ascii="Times New Roman" w:hAnsi="Times New Roman" w:cs="Times New Roman"/>
          <w:sz w:val="28"/>
          <w:szCs w:val="28"/>
          <w:lang w:val="en-US"/>
        </w:rPr>
        <w:t xml:space="preserve">aring themselves apart. </w:t>
      </w:r>
      <w:r w:rsidR="00A01371" w:rsidRPr="00A01371">
        <w:rPr>
          <w:rFonts w:ascii="Times New Roman" w:hAnsi="Times New Roman" w:cs="Times New Roman"/>
          <w:sz w:val="28"/>
          <w:szCs w:val="28"/>
          <w:lang w:val="en-US"/>
        </w:rPr>
        <w:t>Unbridled</w:t>
      </w:r>
      <w:r w:rsidRPr="00A01371">
        <w:rPr>
          <w:rFonts w:ascii="Times New Roman" w:hAnsi="Times New Roman" w:cs="Times New Roman"/>
          <w:sz w:val="28"/>
          <w:szCs w:val="28"/>
          <w:lang w:val="en-US"/>
        </w:rPr>
        <w:t xml:space="preserve"> sexual </w:t>
      </w:r>
      <w:r w:rsidR="00A01371" w:rsidRPr="00A01371">
        <w:rPr>
          <w:rFonts w:ascii="Times New Roman" w:hAnsi="Times New Roman" w:cs="Times New Roman"/>
          <w:sz w:val="28"/>
          <w:szCs w:val="28"/>
          <w:lang w:val="en-US"/>
        </w:rPr>
        <w:t>license</w:t>
      </w:r>
      <w:r w:rsidRPr="00A01371">
        <w:rPr>
          <w:rFonts w:ascii="Times New Roman" w:hAnsi="Times New Roman" w:cs="Times New Roman"/>
          <w:sz w:val="28"/>
          <w:szCs w:val="28"/>
          <w:lang w:val="en-US"/>
        </w:rPr>
        <w:t xml:space="preserve"> and untamed angry speech result in the breakdown of </w:t>
      </w:r>
      <w:r w:rsidR="00A01371" w:rsidRPr="00A01371">
        <w:rPr>
          <w:rFonts w:ascii="Times New Roman" w:hAnsi="Times New Roman" w:cs="Times New Roman"/>
          <w:sz w:val="28"/>
          <w:szCs w:val="28"/>
          <w:lang w:val="en-US"/>
        </w:rPr>
        <w:t>relationships</w:t>
      </w:r>
      <w:r w:rsidRPr="00A01371">
        <w:rPr>
          <w:rFonts w:ascii="Times New Roman" w:hAnsi="Times New Roman" w:cs="Times New Roman"/>
          <w:sz w:val="28"/>
          <w:szCs w:val="28"/>
          <w:lang w:val="en-US"/>
        </w:rPr>
        <w:t xml:space="preserve"> at every level. Some people may fool </w:t>
      </w:r>
      <w:r w:rsidR="00A01371" w:rsidRPr="00A01371">
        <w:rPr>
          <w:rFonts w:ascii="Times New Roman" w:hAnsi="Times New Roman" w:cs="Times New Roman"/>
          <w:sz w:val="28"/>
          <w:szCs w:val="28"/>
          <w:lang w:val="en-US"/>
        </w:rPr>
        <w:t>themselves</w:t>
      </w:r>
      <w:r w:rsidRPr="00A01371">
        <w:rPr>
          <w:rFonts w:ascii="Times New Roman" w:hAnsi="Times New Roman" w:cs="Times New Roman"/>
          <w:sz w:val="28"/>
          <w:szCs w:val="28"/>
          <w:lang w:val="en-US"/>
        </w:rPr>
        <w:t xml:space="preserve"> that they’re having a good time in that atmosphere. But </w:t>
      </w:r>
      <w:r w:rsidR="00A01371" w:rsidRPr="00A01371">
        <w:rPr>
          <w:rFonts w:ascii="Times New Roman" w:hAnsi="Times New Roman" w:cs="Times New Roman"/>
          <w:sz w:val="28"/>
          <w:szCs w:val="28"/>
          <w:lang w:val="en-US"/>
        </w:rPr>
        <w:t>again,</w:t>
      </w:r>
      <w:r w:rsidRPr="00A01371">
        <w:rPr>
          <w:rFonts w:ascii="Times New Roman" w:hAnsi="Times New Roman" w:cs="Times New Roman"/>
          <w:sz w:val="28"/>
          <w:szCs w:val="28"/>
          <w:lang w:val="en-US"/>
        </w:rPr>
        <w:t xml:space="preserve"> and </w:t>
      </w:r>
      <w:r w:rsidR="00A01371" w:rsidRPr="00A01371">
        <w:rPr>
          <w:rFonts w:ascii="Times New Roman" w:hAnsi="Times New Roman" w:cs="Times New Roman"/>
          <w:sz w:val="28"/>
          <w:szCs w:val="28"/>
          <w:lang w:val="en-US"/>
        </w:rPr>
        <w:t>again</w:t>
      </w:r>
      <w:r w:rsidRPr="00A01371">
        <w:rPr>
          <w:rFonts w:ascii="Times New Roman" w:hAnsi="Times New Roman" w:cs="Times New Roman"/>
          <w:sz w:val="28"/>
          <w:szCs w:val="28"/>
          <w:lang w:val="en-US"/>
        </w:rPr>
        <w:t xml:space="preserve">, in moments of </w:t>
      </w:r>
      <w:r w:rsidR="00A01371" w:rsidRPr="00A01371">
        <w:rPr>
          <w:rFonts w:ascii="Times New Roman" w:hAnsi="Times New Roman" w:cs="Times New Roman"/>
          <w:sz w:val="28"/>
          <w:szCs w:val="28"/>
          <w:lang w:val="en-US"/>
        </w:rPr>
        <w:t>truth,</w:t>
      </w:r>
      <w:r w:rsidRPr="00A01371">
        <w:rPr>
          <w:rFonts w:ascii="Times New Roman" w:hAnsi="Times New Roman" w:cs="Times New Roman"/>
          <w:sz w:val="28"/>
          <w:szCs w:val="28"/>
          <w:lang w:val="en-US"/>
        </w:rPr>
        <w:t xml:space="preserve"> they will admit they are lost, confused, </w:t>
      </w:r>
      <w:r w:rsidR="00A01371" w:rsidRPr="00A01371">
        <w:rPr>
          <w:rFonts w:ascii="Times New Roman" w:hAnsi="Times New Roman" w:cs="Times New Roman"/>
          <w:sz w:val="28"/>
          <w:szCs w:val="28"/>
          <w:lang w:val="en-US"/>
        </w:rPr>
        <w:t>lonely</w:t>
      </w:r>
      <w:r w:rsidRPr="00A01371">
        <w:rPr>
          <w:rFonts w:ascii="Times New Roman" w:hAnsi="Times New Roman" w:cs="Times New Roman"/>
          <w:sz w:val="28"/>
          <w:szCs w:val="28"/>
          <w:lang w:val="en-US"/>
        </w:rPr>
        <w:t xml:space="preserve"> and bitter. </w:t>
      </w:r>
    </w:p>
    <w:p w14:paraId="2EF64BF2" w14:textId="13654FCE" w:rsidR="007B517B" w:rsidRPr="00A01371" w:rsidRDefault="007B517B"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t>Nor are the p</w:t>
      </w:r>
      <w:r w:rsidR="00A01371" w:rsidRPr="00A01371">
        <w:rPr>
          <w:rFonts w:ascii="Times New Roman" w:hAnsi="Times New Roman" w:cs="Times New Roman"/>
          <w:sz w:val="28"/>
          <w:szCs w:val="28"/>
          <w:lang w:val="en-US"/>
        </w:rPr>
        <w:t xml:space="preserve">eople </w:t>
      </w:r>
      <w:r w:rsidRPr="00A01371">
        <w:rPr>
          <w:rFonts w:ascii="Times New Roman" w:hAnsi="Times New Roman" w:cs="Times New Roman"/>
          <w:sz w:val="28"/>
          <w:szCs w:val="28"/>
          <w:lang w:val="en-US"/>
        </w:rPr>
        <w:t xml:space="preserve">Paul </w:t>
      </w:r>
      <w:proofErr w:type="gramStart"/>
      <w:r w:rsidRPr="00A01371">
        <w:rPr>
          <w:rFonts w:ascii="Times New Roman" w:hAnsi="Times New Roman" w:cs="Times New Roman"/>
          <w:sz w:val="28"/>
          <w:szCs w:val="28"/>
          <w:lang w:val="en-US"/>
        </w:rPr>
        <w:t>describes</w:t>
      </w:r>
      <w:proofErr w:type="gramEnd"/>
      <w:r w:rsidRPr="00A01371">
        <w:rPr>
          <w:rFonts w:ascii="Times New Roman" w:hAnsi="Times New Roman" w:cs="Times New Roman"/>
          <w:sz w:val="28"/>
          <w:szCs w:val="28"/>
          <w:lang w:val="en-US"/>
        </w:rPr>
        <w:t xml:space="preserve"> in the </w:t>
      </w:r>
      <w:r w:rsidR="00A01371" w:rsidRPr="00A01371">
        <w:rPr>
          <w:rFonts w:ascii="Times New Roman" w:hAnsi="Times New Roman" w:cs="Times New Roman"/>
          <w:sz w:val="28"/>
          <w:szCs w:val="28"/>
          <w:lang w:val="en-US"/>
        </w:rPr>
        <w:t>latter section</w:t>
      </w:r>
      <w:r w:rsidRPr="00A01371">
        <w:rPr>
          <w:rFonts w:ascii="Times New Roman" w:hAnsi="Times New Roman" w:cs="Times New Roman"/>
          <w:sz w:val="28"/>
          <w:szCs w:val="28"/>
          <w:lang w:val="en-US"/>
        </w:rPr>
        <w:t xml:space="preserve"> a bunch of weak willed wimpish people without much to say for </w:t>
      </w:r>
      <w:r w:rsidR="00A01371" w:rsidRPr="00A01371">
        <w:rPr>
          <w:rFonts w:ascii="Times New Roman" w:hAnsi="Times New Roman" w:cs="Times New Roman"/>
          <w:sz w:val="28"/>
          <w:szCs w:val="28"/>
          <w:lang w:val="en-US"/>
        </w:rPr>
        <w:t>themselves</w:t>
      </w:r>
      <w:r w:rsidRPr="00A01371">
        <w:rPr>
          <w:rFonts w:ascii="Times New Roman" w:hAnsi="Times New Roman" w:cs="Times New Roman"/>
          <w:sz w:val="28"/>
          <w:szCs w:val="28"/>
          <w:lang w:val="en-US"/>
        </w:rPr>
        <w:t xml:space="preserve">. Anyone who </w:t>
      </w:r>
      <w:r w:rsidR="00A01371" w:rsidRPr="00A01371">
        <w:rPr>
          <w:rFonts w:ascii="Times New Roman" w:hAnsi="Times New Roman" w:cs="Times New Roman"/>
          <w:sz w:val="28"/>
          <w:szCs w:val="28"/>
          <w:lang w:val="en-US"/>
        </w:rPr>
        <w:t>thinks</w:t>
      </w:r>
      <w:r w:rsidRPr="00A01371">
        <w:rPr>
          <w:rFonts w:ascii="Times New Roman" w:hAnsi="Times New Roman" w:cs="Times New Roman"/>
          <w:sz w:val="28"/>
          <w:szCs w:val="28"/>
          <w:lang w:val="en-US"/>
        </w:rPr>
        <w:t xml:space="preserve"> that simply doesn’t know what they are talking about. Have you ever seriously tried to </w:t>
      </w:r>
      <w:r w:rsidR="00A01371" w:rsidRPr="00A01371">
        <w:rPr>
          <w:rFonts w:ascii="Times New Roman" w:hAnsi="Times New Roman" w:cs="Times New Roman"/>
          <w:sz w:val="28"/>
          <w:szCs w:val="28"/>
          <w:lang w:val="en-US"/>
        </w:rPr>
        <w:t>forgive</w:t>
      </w:r>
      <w:r w:rsidRPr="00A01371">
        <w:rPr>
          <w:rFonts w:ascii="Times New Roman" w:hAnsi="Times New Roman" w:cs="Times New Roman"/>
          <w:sz w:val="28"/>
          <w:szCs w:val="28"/>
          <w:lang w:val="en-US"/>
        </w:rPr>
        <w:t xml:space="preserve"> someone who has wronged you? Have you ever seriously tried to be compassionate and </w:t>
      </w:r>
      <w:r w:rsidR="00A01371" w:rsidRPr="00A01371">
        <w:rPr>
          <w:rFonts w:ascii="Times New Roman" w:hAnsi="Times New Roman" w:cs="Times New Roman"/>
          <w:sz w:val="28"/>
          <w:szCs w:val="28"/>
          <w:lang w:val="en-US"/>
        </w:rPr>
        <w:t>patient?</w:t>
      </w:r>
      <w:r w:rsidRPr="00A01371">
        <w:rPr>
          <w:rFonts w:ascii="Times New Roman" w:hAnsi="Times New Roman" w:cs="Times New Roman"/>
          <w:sz w:val="28"/>
          <w:szCs w:val="28"/>
          <w:lang w:val="en-US"/>
        </w:rPr>
        <w:t xml:space="preserve"> If you have – you know its not easy.  It takes serious prayer and effort. And people who engage in that effort tend to eb people who are also capable of </w:t>
      </w:r>
      <w:r w:rsidR="003D44C2" w:rsidRPr="00A01371">
        <w:rPr>
          <w:rFonts w:ascii="Times New Roman" w:hAnsi="Times New Roman" w:cs="Times New Roman"/>
          <w:sz w:val="28"/>
          <w:szCs w:val="28"/>
          <w:lang w:val="en-US"/>
        </w:rPr>
        <w:t xml:space="preserve">taking difficult decisions and </w:t>
      </w:r>
      <w:r w:rsidR="00A01371" w:rsidRPr="00A01371">
        <w:rPr>
          <w:rFonts w:ascii="Times New Roman" w:hAnsi="Times New Roman" w:cs="Times New Roman"/>
          <w:sz w:val="28"/>
          <w:szCs w:val="28"/>
          <w:lang w:val="en-US"/>
        </w:rPr>
        <w:t>engaging</w:t>
      </w:r>
      <w:r w:rsidR="003D44C2" w:rsidRPr="00A01371">
        <w:rPr>
          <w:rFonts w:ascii="Times New Roman" w:hAnsi="Times New Roman" w:cs="Times New Roman"/>
          <w:sz w:val="28"/>
          <w:szCs w:val="28"/>
          <w:lang w:val="en-US"/>
        </w:rPr>
        <w:t xml:space="preserve"> in challenging activities in other </w:t>
      </w:r>
      <w:r w:rsidR="00A01371" w:rsidRPr="00A01371">
        <w:rPr>
          <w:rFonts w:ascii="Times New Roman" w:hAnsi="Times New Roman" w:cs="Times New Roman"/>
          <w:sz w:val="28"/>
          <w:szCs w:val="28"/>
          <w:lang w:val="en-US"/>
        </w:rPr>
        <w:t>spheres</w:t>
      </w:r>
      <w:r w:rsidR="003D44C2" w:rsidRPr="00A01371">
        <w:rPr>
          <w:rFonts w:ascii="Times New Roman" w:hAnsi="Times New Roman" w:cs="Times New Roman"/>
          <w:sz w:val="28"/>
          <w:szCs w:val="28"/>
          <w:lang w:val="en-US"/>
        </w:rPr>
        <w:t xml:space="preserve"> as well. Christian behaviour, becoming the new </w:t>
      </w:r>
      <w:r w:rsidR="00A01371" w:rsidRPr="00A01371">
        <w:rPr>
          <w:rFonts w:ascii="Times New Roman" w:hAnsi="Times New Roman" w:cs="Times New Roman"/>
          <w:sz w:val="28"/>
          <w:szCs w:val="28"/>
          <w:lang w:val="en-US"/>
        </w:rPr>
        <w:t>creation</w:t>
      </w:r>
      <w:r w:rsidR="003D44C2" w:rsidRPr="00A01371">
        <w:rPr>
          <w:rFonts w:ascii="Times New Roman" w:hAnsi="Times New Roman" w:cs="Times New Roman"/>
          <w:sz w:val="28"/>
          <w:szCs w:val="28"/>
          <w:lang w:val="en-US"/>
        </w:rPr>
        <w:t xml:space="preserve"> in Christ, in other words makes you more human, not less. </w:t>
      </w:r>
    </w:p>
    <w:p w14:paraId="6A2E2139" w14:textId="7D5CD6A6" w:rsidR="003D44C2" w:rsidRPr="00A01371" w:rsidRDefault="003D44C2" w:rsidP="00655260">
      <w:pPr>
        <w:rPr>
          <w:rFonts w:ascii="Times New Roman" w:hAnsi="Times New Roman" w:cs="Times New Roman"/>
          <w:sz w:val="28"/>
          <w:szCs w:val="28"/>
          <w:lang w:val="en-US"/>
        </w:rPr>
      </w:pPr>
      <w:r w:rsidRPr="00A01371">
        <w:rPr>
          <w:rFonts w:ascii="Times New Roman" w:hAnsi="Times New Roman" w:cs="Times New Roman"/>
          <w:sz w:val="28"/>
          <w:szCs w:val="28"/>
          <w:lang w:val="en-US"/>
        </w:rPr>
        <w:lastRenderedPageBreak/>
        <w:t>Whatever you do, whether in word or deed, do it all in the name of the lord Jesus. Settle that in your hearts and minds and a great deal else will fall into place.</w:t>
      </w:r>
      <w:r w:rsidR="00400B66">
        <w:rPr>
          <w:rStyle w:val="EndnoteReference"/>
          <w:rFonts w:ascii="Times New Roman" w:hAnsi="Times New Roman" w:cs="Times New Roman"/>
          <w:sz w:val="28"/>
          <w:szCs w:val="28"/>
          <w:lang w:val="en-US"/>
        </w:rPr>
        <w:endnoteReference w:id="2"/>
      </w:r>
    </w:p>
    <w:p w14:paraId="052274E4" w14:textId="15EAFCD6" w:rsidR="003D44C2" w:rsidRPr="00A01371" w:rsidRDefault="003D44C2" w:rsidP="00655260">
      <w:pPr>
        <w:rPr>
          <w:rFonts w:ascii="Times New Roman" w:hAnsi="Times New Roman" w:cs="Times New Roman"/>
          <w:sz w:val="28"/>
          <w:szCs w:val="28"/>
          <w:lang w:val="en-US"/>
        </w:rPr>
      </w:pPr>
    </w:p>
    <w:p w14:paraId="72F26572" w14:textId="77777777" w:rsidR="003D44C2" w:rsidRPr="00655260" w:rsidRDefault="003D44C2" w:rsidP="00655260">
      <w:pPr>
        <w:rPr>
          <w:rFonts w:ascii="Times New Roman" w:hAnsi="Times New Roman" w:cs="Times New Roman"/>
          <w:sz w:val="28"/>
          <w:szCs w:val="28"/>
          <w:lang w:val="en-US"/>
        </w:rPr>
      </w:pPr>
    </w:p>
    <w:p w14:paraId="4884C7DB" w14:textId="77777777" w:rsidR="00C534C1" w:rsidRPr="00A01371" w:rsidRDefault="00C534C1" w:rsidP="00C534C1">
      <w:pPr>
        <w:rPr>
          <w:rFonts w:ascii="Times New Roman" w:hAnsi="Times New Roman" w:cs="Times New Roman"/>
          <w:sz w:val="28"/>
          <w:szCs w:val="28"/>
          <w:lang w:val="en-US"/>
        </w:rPr>
      </w:pPr>
    </w:p>
    <w:p w14:paraId="519FCB02" w14:textId="77777777" w:rsidR="00F27891" w:rsidRPr="00A01371" w:rsidRDefault="00F27891">
      <w:pPr>
        <w:rPr>
          <w:rFonts w:ascii="Times New Roman" w:hAnsi="Times New Roman" w:cs="Times New Roman"/>
          <w:sz w:val="28"/>
          <w:szCs w:val="28"/>
        </w:rPr>
      </w:pPr>
    </w:p>
    <w:sectPr w:rsidR="00F27891" w:rsidRPr="00A01371" w:rsidSect="00A0137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68D1" w14:textId="77777777" w:rsidR="008F78B3" w:rsidRDefault="008F78B3" w:rsidP="00655260">
      <w:pPr>
        <w:spacing w:after="0" w:line="240" w:lineRule="auto"/>
      </w:pPr>
      <w:r>
        <w:separator/>
      </w:r>
    </w:p>
  </w:endnote>
  <w:endnote w:type="continuationSeparator" w:id="0">
    <w:p w14:paraId="326A72B4" w14:textId="77777777" w:rsidR="008F78B3" w:rsidRDefault="008F78B3" w:rsidP="00655260">
      <w:pPr>
        <w:spacing w:after="0" w:line="240" w:lineRule="auto"/>
      </w:pPr>
      <w:r>
        <w:continuationSeparator/>
      </w:r>
    </w:p>
  </w:endnote>
  <w:endnote w:id="1">
    <w:p w14:paraId="47BD5BED" w14:textId="7A6805C8" w:rsidR="00655260" w:rsidRDefault="00655260">
      <w:pPr>
        <w:pStyle w:val="EndnoteText"/>
      </w:pPr>
      <w:r>
        <w:rPr>
          <w:rStyle w:val="EndnoteReference"/>
        </w:rPr>
        <w:endnoteRef/>
      </w:r>
      <w:r>
        <w:t xml:space="preserve"> </w:t>
      </w:r>
      <w:hyperlink r:id="rId1" w:history="1">
        <w:r w:rsidRPr="00FF77B7">
          <w:rPr>
            <w:rStyle w:val="Hyperlink"/>
          </w:rPr>
          <w:t>https://www.psychologytoday.com/gb/blog/dont-delay/200804/giving-in-feel-good-why-self-regulation-fails</w:t>
        </w:r>
      </w:hyperlink>
    </w:p>
    <w:p w14:paraId="689EF7C9" w14:textId="77777777" w:rsidR="00655260" w:rsidRDefault="00655260">
      <w:pPr>
        <w:pStyle w:val="EndnoteText"/>
      </w:pPr>
    </w:p>
  </w:endnote>
  <w:endnote w:id="2">
    <w:p w14:paraId="6DA3A04E" w14:textId="42DA02E0" w:rsidR="00400B66" w:rsidRDefault="00400B66">
      <w:pPr>
        <w:pStyle w:val="EndnoteText"/>
      </w:pPr>
      <w:r>
        <w:rPr>
          <w:rStyle w:val="EndnoteReference"/>
        </w:rPr>
        <w:endnoteRef/>
      </w:r>
      <w:r>
        <w:t xml:space="preserve"> T Wright, Paul for Everyone, the Prison Letters, SPCK,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72EC" w14:textId="77777777" w:rsidR="008F78B3" w:rsidRDefault="008F78B3" w:rsidP="00655260">
      <w:pPr>
        <w:spacing w:after="0" w:line="240" w:lineRule="auto"/>
      </w:pPr>
      <w:r>
        <w:separator/>
      </w:r>
    </w:p>
  </w:footnote>
  <w:footnote w:type="continuationSeparator" w:id="0">
    <w:p w14:paraId="5631E1F9" w14:textId="77777777" w:rsidR="008F78B3" w:rsidRDefault="008F78B3" w:rsidP="0065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771"/>
    <w:multiLevelType w:val="multilevel"/>
    <w:tmpl w:val="FCC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61D5F"/>
    <w:multiLevelType w:val="multilevel"/>
    <w:tmpl w:val="E58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420FA"/>
    <w:multiLevelType w:val="multilevel"/>
    <w:tmpl w:val="BC3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C1"/>
    <w:rsid w:val="001418A2"/>
    <w:rsid w:val="003D44C2"/>
    <w:rsid w:val="00400B66"/>
    <w:rsid w:val="00487C69"/>
    <w:rsid w:val="005E3A5F"/>
    <w:rsid w:val="00655260"/>
    <w:rsid w:val="007B517B"/>
    <w:rsid w:val="007F1F66"/>
    <w:rsid w:val="008F78B3"/>
    <w:rsid w:val="00A01371"/>
    <w:rsid w:val="00A177E8"/>
    <w:rsid w:val="00C534C1"/>
    <w:rsid w:val="00D42729"/>
    <w:rsid w:val="00D81A83"/>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3452"/>
  <w15:chartTrackingRefBased/>
  <w15:docId w15:val="{092D4014-B394-47F2-B8F6-FB8F61D5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4C1"/>
    <w:rPr>
      <w:color w:val="0563C1" w:themeColor="hyperlink"/>
      <w:u w:val="single"/>
    </w:rPr>
  </w:style>
  <w:style w:type="character" w:styleId="UnresolvedMention">
    <w:name w:val="Unresolved Mention"/>
    <w:basedOn w:val="DefaultParagraphFont"/>
    <w:uiPriority w:val="99"/>
    <w:semiHidden/>
    <w:unhideWhenUsed/>
    <w:rsid w:val="00C534C1"/>
    <w:rPr>
      <w:color w:val="605E5C"/>
      <w:shd w:val="clear" w:color="auto" w:fill="E1DFDD"/>
    </w:rPr>
  </w:style>
  <w:style w:type="character" w:styleId="FollowedHyperlink">
    <w:name w:val="FollowedHyperlink"/>
    <w:basedOn w:val="DefaultParagraphFont"/>
    <w:uiPriority w:val="99"/>
    <w:semiHidden/>
    <w:unhideWhenUsed/>
    <w:rsid w:val="00655260"/>
    <w:rPr>
      <w:color w:val="954F72" w:themeColor="followedHyperlink"/>
      <w:u w:val="single"/>
    </w:rPr>
  </w:style>
  <w:style w:type="paragraph" w:styleId="EndnoteText">
    <w:name w:val="endnote text"/>
    <w:basedOn w:val="Normal"/>
    <w:link w:val="EndnoteTextChar"/>
    <w:uiPriority w:val="99"/>
    <w:semiHidden/>
    <w:unhideWhenUsed/>
    <w:rsid w:val="006552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260"/>
    <w:rPr>
      <w:sz w:val="20"/>
      <w:szCs w:val="20"/>
    </w:rPr>
  </w:style>
  <w:style w:type="character" w:styleId="EndnoteReference">
    <w:name w:val="endnote reference"/>
    <w:basedOn w:val="DefaultParagraphFont"/>
    <w:uiPriority w:val="99"/>
    <w:semiHidden/>
    <w:unhideWhenUsed/>
    <w:rsid w:val="00655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0699">
      <w:bodyDiv w:val="1"/>
      <w:marLeft w:val="0"/>
      <w:marRight w:val="0"/>
      <w:marTop w:val="0"/>
      <w:marBottom w:val="0"/>
      <w:divBdr>
        <w:top w:val="none" w:sz="0" w:space="0" w:color="auto"/>
        <w:left w:val="none" w:sz="0" w:space="0" w:color="auto"/>
        <w:bottom w:val="none" w:sz="0" w:space="0" w:color="auto"/>
        <w:right w:val="none" w:sz="0" w:space="0" w:color="auto"/>
      </w:divBdr>
    </w:div>
    <w:div w:id="631519821">
      <w:bodyDiv w:val="1"/>
      <w:marLeft w:val="0"/>
      <w:marRight w:val="0"/>
      <w:marTop w:val="0"/>
      <w:marBottom w:val="0"/>
      <w:divBdr>
        <w:top w:val="none" w:sz="0" w:space="0" w:color="auto"/>
        <w:left w:val="none" w:sz="0" w:space="0" w:color="auto"/>
        <w:bottom w:val="none" w:sz="0" w:space="0" w:color="auto"/>
        <w:right w:val="none" w:sz="0" w:space="0" w:color="auto"/>
      </w:divBdr>
    </w:div>
    <w:div w:id="1378775638">
      <w:bodyDiv w:val="1"/>
      <w:marLeft w:val="0"/>
      <w:marRight w:val="0"/>
      <w:marTop w:val="0"/>
      <w:marBottom w:val="0"/>
      <w:divBdr>
        <w:top w:val="none" w:sz="0" w:space="0" w:color="auto"/>
        <w:left w:val="none" w:sz="0" w:space="0" w:color="auto"/>
        <w:bottom w:val="none" w:sz="0" w:space="0" w:color="auto"/>
        <w:right w:val="none" w:sz="0" w:space="0" w:color="auto"/>
      </w:divBdr>
    </w:div>
    <w:div w:id="1683510180">
      <w:bodyDiv w:val="1"/>
      <w:marLeft w:val="0"/>
      <w:marRight w:val="0"/>
      <w:marTop w:val="0"/>
      <w:marBottom w:val="0"/>
      <w:divBdr>
        <w:top w:val="none" w:sz="0" w:space="0" w:color="auto"/>
        <w:left w:val="none" w:sz="0" w:space="0" w:color="auto"/>
        <w:bottom w:val="none" w:sz="0" w:space="0" w:color="auto"/>
        <w:right w:val="none" w:sz="0" w:space="0" w:color="auto"/>
      </w:divBdr>
    </w:div>
    <w:div w:id="17138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gb/blog/dont-delay/200804/giving-in-feel-good-why-self-regulation-f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sychologytoday.com/gb/blog/dont-delay/200804/giving-in-feel-good-why-self-regulation-f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B881-AFBF-4EA4-8501-61554E9D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dcterms:created xsi:type="dcterms:W3CDTF">2019-08-01T10:44:00Z</dcterms:created>
  <dcterms:modified xsi:type="dcterms:W3CDTF">2019-08-01T16:09:00Z</dcterms:modified>
</cp:coreProperties>
</file>