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91" w:rsidRPr="001D30E7" w:rsidRDefault="008F7792">
      <w:pPr>
        <w:rPr>
          <w:rFonts w:ascii="Times New Roman" w:hAnsi="Times New Roman" w:cs="Times New Roman"/>
          <w:b/>
          <w:sz w:val="28"/>
          <w:szCs w:val="28"/>
        </w:rPr>
      </w:pPr>
      <w:r>
        <w:rPr>
          <w:rFonts w:ascii="Times New Roman" w:hAnsi="Times New Roman" w:cs="Times New Roman"/>
          <w:b/>
          <w:sz w:val="28"/>
          <w:szCs w:val="28"/>
        </w:rPr>
        <w:t>10th</w:t>
      </w:r>
      <w:r w:rsidR="002F0FDB" w:rsidRPr="001D30E7">
        <w:rPr>
          <w:rFonts w:ascii="Times New Roman" w:hAnsi="Times New Roman" w:cs="Times New Roman"/>
          <w:b/>
          <w:sz w:val="28"/>
          <w:szCs w:val="28"/>
        </w:rPr>
        <w:t xml:space="preserve"> September 2017</w:t>
      </w:r>
    </w:p>
    <w:p w:rsidR="002F0FDB" w:rsidRPr="001D30E7" w:rsidRDefault="008F7792">
      <w:pPr>
        <w:rPr>
          <w:rFonts w:ascii="Times New Roman" w:hAnsi="Times New Roman" w:cs="Times New Roman"/>
          <w:b/>
          <w:sz w:val="28"/>
          <w:szCs w:val="28"/>
        </w:rPr>
      </w:pPr>
      <w:r>
        <w:rPr>
          <w:rFonts w:ascii="Times New Roman" w:hAnsi="Times New Roman" w:cs="Times New Roman"/>
          <w:b/>
          <w:sz w:val="28"/>
          <w:szCs w:val="28"/>
        </w:rPr>
        <w:t>Acts 17</w:t>
      </w:r>
    </w:p>
    <w:p w:rsidR="008F7792" w:rsidRDefault="00A37F5C">
      <w:pPr>
        <w:rPr>
          <w:rFonts w:ascii="Times New Roman" w:hAnsi="Times New Roman" w:cs="Times New Roman"/>
          <w:sz w:val="28"/>
          <w:szCs w:val="28"/>
        </w:rPr>
      </w:pPr>
      <w:r w:rsidRPr="00963C61">
        <w:rPr>
          <w:rFonts w:ascii="Times New Roman" w:hAnsi="Times New Roman" w:cs="Times New Roman"/>
          <w:sz w:val="28"/>
          <w:szCs w:val="28"/>
        </w:rPr>
        <w:t xml:space="preserve"> We </w:t>
      </w:r>
      <w:r w:rsidR="00775BC5" w:rsidRPr="00963C61">
        <w:rPr>
          <w:rFonts w:ascii="Times New Roman" w:hAnsi="Times New Roman" w:cs="Times New Roman"/>
          <w:sz w:val="28"/>
          <w:szCs w:val="28"/>
        </w:rPr>
        <w:t>continue</w:t>
      </w:r>
      <w:r w:rsidRPr="00963C61">
        <w:rPr>
          <w:rFonts w:ascii="Times New Roman" w:hAnsi="Times New Roman" w:cs="Times New Roman"/>
          <w:sz w:val="28"/>
          <w:szCs w:val="28"/>
        </w:rPr>
        <w:t xml:space="preserve"> our look at the </w:t>
      </w:r>
      <w:r w:rsidR="00775BC5" w:rsidRPr="00963C61">
        <w:rPr>
          <w:rFonts w:ascii="Times New Roman" w:hAnsi="Times New Roman" w:cs="Times New Roman"/>
          <w:sz w:val="28"/>
          <w:szCs w:val="28"/>
        </w:rPr>
        <w:t>exploits</w:t>
      </w:r>
      <w:r w:rsidRPr="00963C61">
        <w:rPr>
          <w:rFonts w:ascii="Times New Roman" w:hAnsi="Times New Roman" w:cs="Times New Roman"/>
          <w:sz w:val="28"/>
          <w:szCs w:val="28"/>
        </w:rPr>
        <w:t xml:space="preserve"> of the </w:t>
      </w:r>
      <w:r w:rsidR="00775BC5" w:rsidRPr="00963C61">
        <w:rPr>
          <w:rFonts w:ascii="Times New Roman" w:hAnsi="Times New Roman" w:cs="Times New Roman"/>
          <w:sz w:val="28"/>
          <w:szCs w:val="28"/>
        </w:rPr>
        <w:t>first</w:t>
      </w:r>
      <w:r w:rsidRPr="00963C61">
        <w:rPr>
          <w:rFonts w:ascii="Times New Roman" w:hAnsi="Times New Roman" w:cs="Times New Roman"/>
          <w:sz w:val="28"/>
          <w:szCs w:val="28"/>
        </w:rPr>
        <w:t xml:space="preserve"> apostles as recorded in Acts chapters 13-20. We are looking at what habits or </w:t>
      </w:r>
      <w:r w:rsidR="00775BC5" w:rsidRPr="00963C61">
        <w:rPr>
          <w:rFonts w:ascii="Times New Roman" w:hAnsi="Times New Roman" w:cs="Times New Roman"/>
          <w:sz w:val="28"/>
          <w:szCs w:val="28"/>
        </w:rPr>
        <w:t>disciplines</w:t>
      </w:r>
      <w:r w:rsidRPr="00963C61">
        <w:rPr>
          <w:rFonts w:ascii="Times New Roman" w:hAnsi="Times New Roman" w:cs="Times New Roman"/>
          <w:sz w:val="28"/>
          <w:szCs w:val="28"/>
        </w:rPr>
        <w:t xml:space="preserve"> sustained them in their faith and mission and today’s holy habit is </w:t>
      </w:r>
      <w:r w:rsidR="008F7792">
        <w:rPr>
          <w:rFonts w:ascii="Times New Roman" w:hAnsi="Times New Roman" w:cs="Times New Roman"/>
          <w:sz w:val="28"/>
          <w:szCs w:val="28"/>
        </w:rPr>
        <w:t>making more disciples.</w:t>
      </w:r>
    </w:p>
    <w:p w:rsidR="0092094B" w:rsidRDefault="004F2395">
      <w:pPr>
        <w:rPr>
          <w:rFonts w:ascii="Times New Roman" w:hAnsi="Times New Roman" w:cs="Times New Roman"/>
          <w:sz w:val="28"/>
          <w:szCs w:val="28"/>
        </w:rPr>
      </w:pPr>
      <w:r>
        <w:rPr>
          <w:rFonts w:ascii="Times New Roman" w:hAnsi="Times New Roman" w:cs="Times New Roman"/>
          <w:sz w:val="28"/>
          <w:szCs w:val="28"/>
        </w:rPr>
        <w:t xml:space="preserve">I wonder if you have eve shared your faith with someone and have been used by God to help that other person </w:t>
      </w:r>
      <w:r w:rsidR="00116E5F">
        <w:rPr>
          <w:rFonts w:ascii="Times New Roman" w:hAnsi="Times New Roman" w:cs="Times New Roman"/>
          <w:sz w:val="28"/>
          <w:szCs w:val="28"/>
        </w:rPr>
        <w:t>discover</w:t>
      </w:r>
      <w:r>
        <w:rPr>
          <w:rFonts w:ascii="Times New Roman" w:hAnsi="Times New Roman" w:cs="Times New Roman"/>
          <w:sz w:val="28"/>
          <w:szCs w:val="28"/>
        </w:rPr>
        <w:t xml:space="preserve"> a faith for themselves and join a church? </w:t>
      </w:r>
    </w:p>
    <w:p w:rsidR="004F2395" w:rsidRPr="00963C61" w:rsidRDefault="004F2395">
      <w:pPr>
        <w:rPr>
          <w:rFonts w:ascii="Times New Roman" w:hAnsi="Times New Roman" w:cs="Times New Roman"/>
          <w:sz w:val="28"/>
          <w:szCs w:val="28"/>
        </w:rPr>
      </w:pPr>
      <w:r>
        <w:rPr>
          <w:rFonts w:ascii="Times New Roman" w:hAnsi="Times New Roman" w:cs="Times New Roman"/>
          <w:sz w:val="28"/>
          <w:szCs w:val="28"/>
        </w:rPr>
        <w:t xml:space="preserve">Most people seem to have a hang up about sharing their faith. It’s not the British thing to do. We don’t </w:t>
      </w:r>
      <w:r w:rsidR="00116E5F">
        <w:rPr>
          <w:rFonts w:ascii="Times New Roman" w:hAnsi="Times New Roman" w:cs="Times New Roman"/>
          <w:sz w:val="28"/>
          <w:szCs w:val="28"/>
        </w:rPr>
        <w:t>want</w:t>
      </w:r>
      <w:r>
        <w:rPr>
          <w:rFonts w:ascii="Times New Roman" w:hAnsi="Times New Roman" w:cs="Times New Roman"/>
          <w:sz w:val="28"/>
          <w:szCs w:val="28"/>
        </w:rPr>
        <w:t xml:space="preserve"> to force our beliefs on another </w:t>
      </w:r>
      <w:proofErr w:type="gramStart"/>
      <w:r>
        <w:rPr>
          <w:rFonts w:ascii="Times New Roman" w:hAnsi="Times New Roman" w:cs="Times New Roman"/>
          <w:sz w:val="28"/>
          <w:szCs w:val="28"/>
        </w:rPr>
        <w:t>person  we</w:t>
      </w:r>
      <w:proofErr w:type="gramEnd"/>
      <w:r>
        <w:rPr>
          <w:rFonts w:ascii="Times New Roman" w:hAnsi="Times New Roman" w:cs="Times New Roman"/>
          <w:sz w:val="28"/>
          <w:szCs w:val="28"/>
        </w:rPr>
        <w:t xml:space="preserve"> conveniently and apologetically convince ourselves. Yet the bible says</w:t>
      </w:r>
      <w:r w:rsidR="00116E5F">
        <w:rPr>
          <w:rFonts w:ascii="Times New Roman" w:hAnsi="Times New Roman" w:cs="Times New Roman"/>
          <w:sz w:val="28"/>
          <w:szCs w:val="28"/>
        </w:rPr>
        <w:t xml:space="preserve"> in</w:t>
      </w:r>
      <w:r>
        <w:rPr>
          <w:rFonts w:ascii="Times New Roman" w:hAnsi="Times New Roman" w:cs="Times New Roman"/>
          <w:sz w:val="28"/>
          <w:szCs w:val="28"/>
        </w:rPr>
        <w:t xml:space="preserve"> 1 Peter 3.15: </w:t>
      </w:r>
    </w:p>
    <w:p w:rsidR="00796830" w:rsidRPr="00116E5F" w:rsidRDefault="00116E5F">
      <w:pPr>
        <w:rPr>
          <w:rFonts w:ascii="Times New Roman" w:hAnsi="Times New Roman" w:cs="Times New Roman"/>
          <w:i/>
          <w:sz w:val="28"/>
          <w:szCs w:val="28"/>
        </w:rPr>
      </w:pPr>
      <w:r>
        <w:rPr>
          <w:rFonts w:ascii="Times New Roman" w:hAnsi="Times New Roman" w:cs="Times New Roman"/>
          <w:sz w:val="28"/>
          <w:szCs w:val="28"/>
        </w:rPr>
        <w:t>‘</w:t>
      </w:r>
      <w:r w:rsidR="00914129" w:rsidRPr="00116E5F">
        <w:rPr>
          <w:rFonts w:ascii="Times New Roman" w:hAnsi="Times New Roman" w:cs="Times New Roman"/>
          <w:i/>
          <w:sz w:val="28"/>
          <w:szCs w:val="28"/>
        </w:rPr>
        <w:t xml:space="preserve">But in your hearts revere Christ as Lord. </w:t>
      </w:r>
      <w:r w:rsidR="004F2395" w:rsidRPr="00116E5F">
        <w:rPr>
          <w:rFonts w:ascii="Times New Roman" w:hAnsi="Times New Roman" w:cs="Times New Roman"/>
          <w:i/>
          <w:sz w:val="28"/>
          <w:szCs w:val="28"/>
        </w:rPr>
        <w:t>Always be prepared to give an answer to everyone who asks you to give the reason for the hope that you have. But do t</w:t>
      </w:r>
      <w:r w:rsidRPr="00116E5F">
        <w:rPr>
          <w:rFonts w:ascii="Times New Roman" w:hAnsi="Times New Roman" w:cs="Times New Roman"/>
          <w:i/>
          <w:sz w:val="28"/>
          <w:szCs w:val="28"/>
        </w:rPr>
        <w:t>his with gentleness and respect.’</w:t>
      </w:r>
    </w:p>
    <w:p w:rsidR="004F2395" w:rsidRDefault="004F2395">
      <w:pPr>
        <w:rPr>
          <w:rFonts w:ascii="Times New Roman" w:hAnsi="Times New Roman" w:cs="Times New Roman"/>
          <w:sz w:val="28"/>
          <w:szCs w:val="28"/>
        </w:rPr>
      </w:pPr>
    </w:p>
    <w:p w:rsidR="004F2395" w:rsidRDefault="004F2395">
      <w:pPr>
        <w:rPr>
          <w:rFonts w:ascii="Times New Roman" w:hAnsi="Times New Roman" w:cs="Times New Roman"/>
          <w:sz w:val="28"/>
          <w:szCs w:val="28"/>
        </w:rPr>
      </w:pPr>
      <w:r>
        <w:rPr>
          <w:rFonts w:ascii="Times New Roman" w:hAnsi="Times New Roman" w:cs="Times New Roman"/>
          <w:sz w:val="28"/>
          <w:szCs w:val="28"/>
        </w:rPr>
        <w:t xml:space="preserve">There is a saying that the church is always one generation away from </w:t>
      </w:r>
      <w:proofErr w:type="spellStart"/>
      <w:r>
        <w:rPr>
          <w:rFonts w:ascii="Times New Roman" w:hAnsi="Times New Roman" w:cs="Times New Roman"/>
          <w:sz w:val="28"/>
          <w:szCs w:val="28"/>
        </w:rPr>
        <w:t>extcintion</w:t>
      </w:r>
      <w:proofErr w:type="spellEnd"/>
      <w:r>
        <w:rPr>
          <w:rFonts w:ascii="Times New Roman" w:hAnsi="Times New Roman" w:cs="Times New Roman"/>
          <w:sz w:val="28"/>
          <w:szCs w:val="28"/>
        </w:rPr>
        <w:t xml:space="preserve">. If we don’t share and pass on our faith it all stops. And one of the reasons why the church is </w:t>
      </w:r>
      <w:r>
        <w:rPr>
          <w:rFonts w:ascii="Times New Roman" w:hAnsi="Times New Roman" w:cs="Times New Roman"/>
          <w:sz w:val="28"/>
          <w:szCs w:val="28"/>
        </w:rPr>
        <w:t xml:space="preserve">in decline in this country is because we haven’t been prepared to give an answer for the hope we have. </w:t>
      </w:r>
    </w:p>
    <w:p w:rsidR="00340E64" w:rsidRPr="00340E64" w:rsidRDefault="00340E64" w:rsidP="00340E64">
      <w:pPr>
        <w:rPr>
          <w:rFonts w:ascii="Times New Roman" w:hAnsi="Times New Roman" w:cs="Times New Roman"/>
          <w:sz w:val="28"/>
          <w:szCs w:val="28"/>
        </w:rPr>
      </w:pPr>
      <w:r>
        <w:rPr>
          <w:rFonts w:ascii="Times New Roman" w:hAnsi="Times New Roman" w:cs="Times New Roman"/>
          <w:sz w:val="28"/>
          <w:szCs w:val="28"/>
        </w:rPr>
        <w:t>W</w:t>
      </w:r>
      <w:r w:rsidRPr="00340E64">
        <w:rPr>
          <w:rFonts w:ascii="Times New Roman" w:hAnsi="Times New Roman" w:cs="Times New Roman"/>
          <w:sz w:val="28"/>
          <w:szCs w:val="28"/>
        </w:rPr>
        <w:t xml:space="preserve">hen I first arrived at University at the end of fresher’s week the Christian Union had a big evangelistic meeting. I was getting ready to go out to it when the guy in the flat opposite me said ‘where are you going?’  I </w:t>
      </w:r>
      <w:proofErr w:type="gramStart"/>
      <w:r w:rsidRPr="00340E64">
        <w:rPr>
          <w:rFonts w:ascii="Times New Roman" w:hAnsi="Times New Roman" w:cs="Times New Roman"/>
          <w:sz w:val="28"/>
          <w:szCs w:val="28"/>
        </w:rPr>
        <w:t>said</w:t>
      </w:r>
      <w:proofErr w:type="gramEnd"/>
      <w:r w:rsidRPr="00340E64">
        <w:rPr>
          <w:rFonts w:ascii="Times New Roman" w:hAnsi="Times New Roman" w:cs="Times New Roman"/>
          <w:sz w:val="28"/>
          <w:szCs w:val="28"/>
        </w:rPr>
        <w:t xml:space="preserve"> ‘oh I’m just off out.’</w:t>
      </w: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‘Out where. ‘</w:t>
      </w: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‘I’m going to a meeting’</w:t>
      </w: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‘What sort of meeting?’</w:t>
      </w: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‘A big meeting - to hear a speaker – lecture kind of thing’</w:t>
      </w: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‘O what’s it on?’</w:t>
      </w: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‘Well, err - the Christian faith’ – I said coughing</w:t>
      </w: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‘Well I’m not doing anything</w:t>
      </w:r>
      <w:r w:rsidR="00116E5F">
        <w:rPr>
          <w:rFonts w:ascii="Times New Roman" w:hAnsi="Times New Roman" w:cs="Times New Roman"/>
          <w:sz w:val="28"/>
          <w:szCs w:val="28"/>
        </w:rPr>
        <w:t>’</w:t>
      </w:r>
      <w:r w:rsidRPr="00340E64">
        <w:rPr>
          <w:rFonts w:ascii="Times New Roman" w:hAnsi="Times New Roman" w:cs="Times New Roman"/>
          <w:sz w:val="28"/>
          <w:szCs w:val="28"/>
        </w:rPr>
        <w:t xml:space="preserve"> he said. </w:t>
      </w:r>
      <w:r w:rsidR="00116E5F">
        <w:rPr>
          <w:rFonts w:ascii="Times New Roman" w:hAnsi="Times New Roman" w:cs="Times New Roman"/>
          <w:sz w:val="28"/>
          <w:szCs w:val="28"/>
        </w:rPr>
        <w:t>‘</w:t>
      </w:r>
      <w:r w:rsidRPr="00340E64">
        <w:rPr>
          <w:rFonts w:ascii="Times New Roman" w:hAnsi="Times New Roman" w:cs="Times New Roman"/>
          <w:sz w:val="28"/>
          <w:szCs w:val="28"/>
        </w:rPr>
        <w:t>Can I come with you?’</w:t>
      </w: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‘Err, well - are you sure – it might not be your cup of tea.’</w:t>
      </w: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‘Let me be the judge of that’ he said.</w:t>
      </w:r>
    </w:p>
    <w:p w:rsidR="00340E64" w:rsidRPr="00340E64" w:rsidRDefault="00340E64" w:rsidP="00340E64">
      <w:pPr>
        <w:rPr>
          <w:rFonts w:ascii="Times New Roman" w:hAnsi="Times New Roman" w:cs="Times New Roman"/>
          <w:sz w:val="28"/>
          <w:szCs w:val="28"/>
        </w:rPr>
      </w:pP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 xml:space="preserve">Mike came along to that meeting and accepted the invitation to receive Christ into his life at the end of the </w:t>
      </w:r>
      <w:r w:rsidRPr="00340E64">
        <w:rPr>
          <w:rFonts w:ascii="Times New Roman" w:hAnsi="Times New Roman" w:cs="Times New Roman"/>
          <w:sz w:val="28"/>
          <w:szCs w:val="28"/>
        </w:rPr>
        <w:lastRenderedPageBreak/>
        <w:t xml:space="preserve">meeting. I was utterly gob smacked. He left university in his first year to go and help in inner city </w:t>
      </w:r>
      <w:smartTag w:uri="urn:schemas-microsoft-com:office:smarttags" w:element="City">
        <w:smartTag w:uri="urn:schemas-microsoft-com:office:smarttags" w:element="place">
          <w:r w:rsidRPr="00340E64">
            <w:rPr>
              <w:rFonts w:ascii="Times New Roman" w:hAnsi="Times New Roman" w:cs="Times New Roman"/>
              <w:sz w:val="28"/>
              <w:szCs w:val="28"/>
            </w:rPr>
            <w:t>London</w:t>
          </w:r>
        </w:smartTag>
      </w:smartTag>
      <w:r w:rsidRPr="00340E64">
        <w:rPr>
          <w:rFonts w:ascii="Times New Roman" w:hAnsi="Times New Roman" w:cs="Times New Roman"/>
          <w:sz w:val="28"/>
          <w:szCs w:val="28"/>
        </w:rPr>
        <w:t xml:space="preserve">. He wanted to get involved with </w:t>
      </w:r>
      <w:r w:rsidR="00116E5F">
        <w:rPr>
          <w:rFonts w:ascii="Times New Roman" w:hAnsi="Times New Roman" w:cs="Times New Roman"/>
          <w:sz w:val="28"/>
          <w:szCs w:val="28"/>
        </w:rPr>
        <w:t xml:space="preserve">serving </w:t>
      </w:r>
      <w:r w:rsidRPr="00340E64">
        <w:rPr>
          <w:rFonts w:ascii="Times New Roman" w:hAnsi="Times New Roman" w:cs="Times New Roman"/>
          <w:sz w:val="28"/>
          <w:szCs w:val="28"/>
        </w:rPr>
        <w:t xml:space="preserve">the poor. He then felt he should devote his life to working with the world’s poor and went back to University – this time at </w:t>
      </w:r>
      <w:smartTag w:uri="urn:schemas-microsoft-com:office:smarttags" w:element="City">
        <w:smartTag w:uri="urn:schemas-microsoft-com:office:smarttags" w:element="place">
          <w:r w:rsidRPr="00340E64">
            <w:rPr>
              <w:rFonts w:ascii="Times New Roman" w:hAnsi="Times New Roman" w:cs="Times New Roman"/>
              <w:sz w:val="28"/>
              <w:szCs w:val="28"/>
            </w:rPr>
            <w:t>Birmingham</w:t>
          </w:r>
        </w:smartTag>
      </w:smartTag>
      <w:r w:rsidRPr="00340E64">
        <w:rPr>
          <w:rFonts w:ascii="Times New Roman" w:hAnsi="Times New Roman" w:cs="Times New Roman"/>
          <w:sz w:val="28"/>
          <w:szCs w:val="28"/>
        </w:rPr>
        <w:t xml:space="preserve"> –to study development issues. </w:t>
      </w:r>
      <w:r>
        <w:rPr>
          <w:rFonts w:ascii="Times New Roman" w:hAnsi="Times New Roman" w:cs="Times New Roman"/>
          <w:sz w:val="28"/>
          <w:szCs w:val="28"/>
        </w:rPr>
        <w:t xml:space="preserve">Then went </w:t>
      </w:r>
      <w:r w:rsidRPr="00340E64">
        <w:rPr>
          <w:rFonts w:ascii="Times New Roman" w:hAnsi="Times New Roman" w:cs="Times New Roman"/>
          <w:sz w:val="28"/>
          <w:szCs w:val="28"/>
        </w:rPr>
        <w:t xml:space="preserve">out </w:t>
      </w:r>
      <w:r>
        <w:rPr>
          <w:rFonts w:ascii="Times New Roman" w:hAnsi="Times New Roman" w:cs="Times New Roman"/>
          <w:sz w:val="28"/>
          <w:szCs w:val="28"/>
        </w:rPr>
        <w:t xml:space="preserve">to work </w:t>
      </w:r>
      <w:r w:rsidRPr="00340E64">
        <w:rPr>
          <w:rFonts w:ascii="Times New Roman" w:hAnsi="Times New Roman" w:cs="Times New Roman"/>
          <w:sz w:val="28"/>
          <w:szCs w:val="28"/>
        </w:rPr>
        <w:t xml:space="preserve">in India. </w:t>
      </w:r>
    </w:p>
    <w:p w:rsid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Never underestimate what God can do with our pathetic attempts at witnessing to the gospel.</w:t>
      </w:r>
    </w:p>
    <w:p w:rsidR="00340E64" w:rsidRDefault="00340E64" w:rsidP="00340E64">
      <w:pPr>
        <w:rPr>
          <w:rFonts w:ascii="Times New Roman" w:hAnsi="Times New Roman" w:cs="Times New Roman"/>
          <w:sz w:val="28"/>
          <w:szCs w:val="28"/>
        </w:rPr>
      </w:pPr>
    </w:p>
    <w:p w:rsidR="00340E64" w:rsidRDefault="00340E64" w:rsidP="00340E64">
      <w:pPr>
        <w:rPr>
          <w:rFonts w:ascii="Times New Roman" w:hAnsi="Times New Roman" w:cs="Times New Roman"/>
          <w:sz w:val="28"/>
          <w:szCs w:val="28"/>
        </w:rPr>
      </w:pPr>
      <w:r>
        <w:rPr>
          <w:rFonts w:ascii="Times New Roman" w:hAnsi="Times New Roman" w:cs="Times New Roman"/>
          <w:sz w:val="28"/>
          <w:szCs w:val="28"/>
        </w:rPr>
        <w:t>We are only here because those first apostles went out and told the good news that Jesus was risen and was Lord. Their unshakable belief</w:t>
      </w:r>
      <w:r w:rsidR="00116E5F">
        <w:rPr>
          <w:rFonts w:ascii="Times New Roman" w:hAnsi="Times New Roman" w:cs="Times New Roman"/>
          <w:sz w:val="28"/>
          <w:szCs w:val="28"/>
        </w:rPr>
        <w:t xml:space="preserve">, that Jesus had been </w:t>
      </w:r>
      <w:proofErr w:type="gramStart"/>
      <w:r w:rsidR="00116E5F">
        <w:rPr>
          <w:rFonts w:ascii="Times New Roman" w:hAnsi="Times New Roman" w:cs="Times New Roman"/>
          <w:sz w:val="28"/>
          <w:szCs w:val="28"/>
        </w:rPr>
        <w:t xml:space="preserve">resurrected, </w:t>
      </w:r>
      <w:r>
        <w:rPr>
          <w:rFonts w:ascii="Times New Roman" w:hAnsi="Times New Roman" w:cs="Times New Roman"/>
          <w:sz w:val="28"/>
          <w:szCs w:val="28"/>
        </w:rPr>
        <w:t xml:space="preserve"> withstood</w:t>
      </w:r>
      <w:proofErr w:type="gramEnd"/>
      <w:r>
        <w:rPr>
          <w:rFonts w:ascii="Times New Roman" w:hAnsi="Times New Roman" w:cs="Times New Roman"/>
          <w:sz w:val="28"/>
          <w:szCs w:val="28"/>
        </w:rPr>
        <w:t xml:space="preserve"> suffering, persecution and martyrdom</w:t>
      </w:r>
      <w:r w:rsidR="00116E5F">
        <w:rPr>
          <w:rFonts w:ascii="Times New Roman" w:hAnsi="Times New Roman" w:cs="Times New Roman"/>
          <w:sz w:val="28"/>
          <w:szCs w:val="28"/>
        </w:rPr>
        <w:t xml:space="preserve"> and </w:t>
      </w:r>
      <w:r>
        <w:rPr>
          <w:rFonts w:ascii="Times New Roman" w:hAnsi="Times New Roman" w:cs="Times New Roman"/>
          <w:sz w:val="28"/>
          <w:szCs w:val="28"/>
        </w:rPr>
        <w:t>was the seeds of the church.</w:t>
      </w:r>
    </w:p>
    <w:p w:rsidR="00AF4F7D" w:rsidRDefault="00AF4F7D" w:rsidP="00AF4F7D">
      <w:pPr>
        <w:rPr>
          <w:rFonts w:ascii="Times New Roman" w:hAnsi="Times New Roman" w:cs="Times New Roman"/>
          <w:sz w:val="28"/>
          <w:szCs w:val="28"/>
        </w:rPr>
      </w:pPr>
      <w:r>
        <w:rPr>
          <w:rFonts w:ascii="Times New Roman" w:hAnsi="Times New Roman" w:cs="Times New Roman"/>
          <w:sz w:val="28"/>
          <w:szCs w:val="28"/>
        </w:rPr>
        <w:t xml:space="preserve">In our bible </w:t>
      </w:r>
      <w:proofErr w:type="gramStart"/>
      <w:r>
        <w:rPr>
          <w:rFonts w:ascii="Times New Roman" w:hAnsi="Times New Roman" w:cs="Times New Roman"/>
          <w:sz w:val="28"/>
          <w:szCs w:val="28"/>
        </w:rPr>
        <w:t>passage</w:t>
      </w:r>
      <w:proofErr w:type="gramEnd"/>
      <w:r>
        <w:rPr>
          <w:rFonts w:ascii="Times New Roman" w:hAnsi="Times New Roman" w:cs="Times New Roman"/>
          <w:sz w:val="28"/>
          <w:szCs w:val="28"/>
        </w:rPr>
        <w:t xml:space="preserve"> today Paul finds himself in Athens.</w:t>
      </w:r>
    </w:p>
    <w:p w:rsidR="00116E5F" w:rsidRDefault="00AF4F7D" w:rsidP="00AF4F7D">
      <w:pPr>
        <w:rPr>
          <w:rFonts w:ascii="Times New Roman" w:hAnsi="Times New Roman" w:cs="Times New Roman"/>
          <w:sz w:val="28"/>
          <w:szCs w:val="28"/>
        </w:rPr>
      </w:pPr>
      <w:r>
        <w:rPr>
          <w:rFonts w:ascii="Times New Roman" w:hAnsi="Times New Roman" w:cs="Times New Roman"/>
          <w:sz w:val="28"/>
          <w:szCs w:val="28"/>
        </w:rPr>
        <w:t>Athens in the ancient world was a cent</w:t>
      </w:r>
      <w:r w:rsidR="00116E5F">
        <w:rPr>
          <w:rFonts w:ascii="Times New Roman" w:hAnsi="Times New Roman" w:cs="Times New Roman"/>
          <w:sz w:val="28"/>
          <w:szCs w:val="28"/>
        </w:rPr>
        <w:t>r</w:t>
      </w:r>
      <w:r>
        <w:rPr>
          <w:rFonts w:ascii="Times New Roman" w:hAnsi="Times New Roman" w:cs="Times New Roman"/>
          <w:sz w:val="28"/>
          <w:szCs w:val="28"/>
        </w:rPr>
        <w:t xml:space="preserve">e for religious belief and philosophy. </w:t>
      </w:r>
      <w:r w:rsidR="00116E5F">
        <w:rPr>
          <w:rFonts w:ascii="Times New Roman" w:hAnsi="Times New Roman" w:cs="Times New Roman"/>
          <w:sz w:val="28"/>
          <w:szCs w:val="28"/>
        </w:rPr>
        <w:t>The E</w:t>
      </w:r>
      <w:r w:rsidR="00B978A6">
        <w:rPr>
          <w:rFonts w:ascii="Times New Roman" w:hAnsi="Times New Roman" w:cs="Times New Roman"/>
          <w:sz w:val="28"/>
          <w:szCs w:val="28"/>
        </w:rPr>
        <w:t>picureans held a theory that the world and the gods were a long way a</w:t>
      </w:r>
      <w:r w:rsidR="00116E5F">
        <w:rPr>
          <w:rFonts w:ascii="Times New Roman" w:hAnsi="Times New Roman" w:cs="Times New Roman"/>
          <w:sz w:val="28"/>
          <w:szCs w:val="28"/>
        </w:rPr>
        <w:t>w</w:t>
      </w:r>
      <w:r w:rsidR="00B978A6">
        <w:rPr>
          <w:rFonts w:ascii="Times New Roman" w:hAnsi="Times New Roman" w:cs="Times New Roman"/>
          <w:sz w:val="28"/>
          <w:szCs w:val="28"/>
        </w:rPr>
        <w:t xml:space="preserve">ay from each other with little or no </w:t>
      </w:r>
      <w:r w:rsidR="00116E5F">
        <w:rPr>
          <w:rFonts w:ascii="Times New Roman" w:hAnsi="Times New Roman" w:cs="Times New Roman"/>
          <w:sz w:val="28"/>
          <w:szCs w:val="28"/>
        </w:rPr>
        <w:t>communication</w:t>
      </w:r>
      <w:r w:rsidR="00B978A6">
        <w:rPr>
          <w:rFonts w:ascii="Times New Roman" w:hAnsi="Times New Roman" w:cs="Times New Roman"/>
          <w:sz w:val="28"/>
          <w:szCs w:val="28"/>
        </w:rPr>
        <w:t>. Their view was that you should get on an</w:t>
      </w:r>
      <w:r w:rsidR="00116E5F">
        <w:rPr>
          <w:rFonts w:ascii="Times New Roman" w:hAnsi="Times New Roman" w:cs="Times New Roman"/>
          <w:sz w:val="28"/>
          <w:szCs w:val="28"/>
        </w:rPr>
        <w:t>d</w:t>
      </w:r>
      <w:r w:rsidR="00B978A6">
        <w:rPr>
          <w:rFonts w:ascii="Times New Roman" w:hAnsi="Times New Roman" w:cs="Times New Roman"/>
          <w:sz w:val="28"/>
          <w:szCs w:val="28"/>
        </w:rPr>
        <w:t xml:space="preserve"> enjoy life as best one could and maximise pleasure and try for</w:t>
      </w:r>
      <w:r w:rsidR="00116E5F">
        <w:rPr>
          <w:rFonts w:ascii="Times New Roman" w:hAnsi="Times New Roman" w:cs="Times New Roman"/>
          <w:sz w:val="28"/>
          <w:szCs w:val="28"/>
        </w:rPr>
        <w:t xml:space="preserve"> a sedate quiet existence. </w:t>
      </w:r>
    </w:p>
    <w:p w:rsidR="00AF4F7D" w:rsidRDefault="00116E5F" w:rsidP="00AF4F7D">
      <w:pPr>
        <w:rPr>
          <w:rFonts w:ascii="Times New Roman" w:hAnsi="Times New Roman" w:cs="Times New Roman"/>
          <w:sz w:val="28"/>
          <w:szCs w:val="28"/>
        </w:rPr>
      </w:pPr>
      <w:r>
        <w:rPr>
          <w:rFonts w:ascii="Times New Roman" w:hAnsi="Times New Roman" w:cs="Times New Roman"/>
          <w:sz w:val="28"/>
          <w:szCs w:val="28"/>
        </w:rPr>
        <w:t>The S</w:t>
      </w:r>
      <w:r w:rsidR="00B978A6">
        <w:rPr>
          <w:rFonts w:ascii="Times New Roman" w:hAnsi="Times New Roman" w:cs="Times New Roman"/>
          <w:sz w:val="28"/>
          <w:szCs w:val="28"/>
        </w:rPr>
        <w:t xml:space="preserve">toics believed that divinity lay within the </w:t>
      </w:r>
      <w:r>
        <w:rPr>
          <w:rFonts w:ascii="Times New Roman" w:hAnsi="Times New Roman" w:cs="Times New Roman"/>
          <w:sz w:val="28"/>
          <w:szCs w:val="28"/>
        </w:rPr>
        <w:t>present</w:t>
      </w:r>
      <w:r w:rsidR="00B978A6">
        <w:rPr>
          <w:rFonts w:ascii="Times New Roman" w:hAnsi="Times New Roman" w:cs="Times New Roman"/>
          <w:sz w:val="28"/>
          <w:szCs w:val="28"/>
        </w:rPr>
        <w:t xml:space="preserve"> world and within each human being so that this divine </w:t>
      </w:r>
      <w:r w:rsidR="00B978A6">
        <w:rPr>
          <w:rFonts w:ascii="Times New Roman" w:hAnsi="Times New Roman" w:cs="Times New Roman"/>
          <w:sz w:val="28"/>
          <w:szCs w:val="28"/>
        </w:rPr>
        <w:t xml:space="preserve">force though hardly personal could be discovered and </w:t>
      </w:r>
      <w:r>
        <w:rPr>
          <w:rFonts w:ascii="Times New Roman" w:hAnsi="Times New Roman" w:cs="Times New Roman"/>
          <w:sz w:val="28"/>
          <w:szCs w:val="28"/>
        </w:rPr>
        <w:t>harnessed.</w:t>
      </w:r>
      <w:r w:rsidR="00B978A6">
        <w:rPr>
          <w:rFonts w:ascii="Times New Roman" w:hAnsi="Times New Roman" w:cs="Times New Roman"/>
          <w:sz w:val="28"/>
          <w:szCs w:val="28"/>
        </w:rPr>
        <w:t xml:space="preserve"> good living (</w:t>
      </w:r>
      <w:r>
        <w:rPr>
          <w:rFonts w:ascii="Times New Roman" w:hAnsi="Times New Roman" w:cs="Times New Roman"/>
          <w:sz w:val="28"/>
          <w:szCs w:val="28"/>
        </w:rPr>
        <w:t>virtue</w:t>
      </w:r>
      <w:r w:rsidR="00B978A6">
        <w:rPr>
          <w:rFonts w:ascii="Times New Roman" w:hAnsi="Times New Roman" w:cs="Times New Roman"/>
          <w:sz w:val="28"/>
          <w:szCs w:val="28"/>
        </w:rPr>
        <w:t xml:space="preserve">) </w:t>
      </w:r>
      <w:r>
        <w:rPr>
          <w:rFonts w:ascii="Times New Roman" w:hAnsi="Times New Roman" w:cs="Times New Roman"/>
          <w:sz w:val="28"/>
          <w:szCs w:val="28"/>
        </w:rPr>
        <w:t>consisted</w:t>
      </w:r>
      <w:r w:rsidR="00B978A6">
        <w:rPr>
          <w:rFonts w:ascii="Times New Roman" w:hAnsi="Times New Roman" w:cs="Times New Roman"/>
          <w:sz w:val="28"/>
          <w:szCs w:val="28"/>
        </w:rPr>
        <w:t xml:space="preserve"> in getting in touch with and </w:t>
      </w:r>
      <w:r>
        <w:rPr>
          <w:rFonts w:ascii="Times New Roman" w:hAnsi="Times New Roman" w:cs="Times New Roman"/>
          <w:sz w:val="28"/>
          <w:szCs w:val="28"/>
        </w:rPr>
        <w:t>living according</w:t>
      </w:r>
      <w:r w:rsidR="00B978A6">
        <w:rPr>
          <w:rFonts w:ascii="Times New Roman" w:hAnsi="Times New Roman" w:cs="Times New Roman"/>
          <w:sz w:val="28"/>
          <w:szCs w:val="28"/>
        </w:rPr>
        <w:t xml:space="preserve"> to this inner divine rationality. Paul gets the request to speak at the Aeropagus, the highest court in the city. He is met with scepticism ‘what is this ba</w:t>
      </w:r>
      <w:r>
        <w:rPr>
          <w:rFonts w:ascii="Times New Roman" w:hAnsi="Times New Roman" w:cs="Times New Roman"/>
          <w:sz w:val="28"/>
          <w:szCs w:val="28"/>
        </w:rPr>
        <w:t>b</w:t>
      </w:r>
      <w:r w:rsidR="00B978A6">
        <w:rPr>
          <w:rFonts w:ascii="Times New Roman" w:hAnsi="Times New Roman" w:cs="Times New Roman"/>
          <w:sz w:val="28"/>
          <w:szCs w:val="28"/>
        </w:rPr>
        <w:t xml:space="preserve">bler trying to say?’ </w:t>
      </w:r>
      <w:r>
        <w:rPr>
          <w:rFonts w:ascii="Times New Roman" w:hAnsi="Times New Roman" w:cs="Times New Roman"/>
          <w:sz w:val="28"/>
          <w:szCs w:val="28"/>
        </w:rPr>
        <w:t>‘W</w:t>
      </w:r>
      <w:r w:rsidR="00B978A6">
        <w:rPr>
          <w:rFonts w:ascii="Times New Roman" w:hAnsi="Times New Roman" w:cs="Times New Roman"/>
          <w:sz w:val="28"/>
          <w:szCs w:val="28"/>
        </w:rPr>
        <w:t xml:space="preserve">hat are these </w:t>
      </w:r>
      <w:r>
        <w:rPr>
          <w:rFonts w:ascii="Times New Roman" w:hAnsi="Times New Roman" w:cs="Times New Roman"/>
          <w:sz w:val="28"/>
          <w:szCs w:val="28"/>
        </w:rPr>
        <w:t>strange</w:t>
      </w:r>
      <w:r w:rsidR="00B978A6">
        <w:rPr>
          <w:rFonts w:ascii="Times New Roman" w:hAnsi="Times New Roman" w:cs="Times New Roman"/>
          <w:sz w:val="28"/>
          <w:szCs w:val="28"/>
        </w:rPr>
        <w:t xml:space="preserve"> ideas he has?’</w:t>
      </w:r>
    </w:p>
    <w:p w:rsidR="00B978A6" w:rsidRDefault="00116E5F" w:rsidP="00AF4F7D">
      <w:pPr>
        <w:rPr>
          <w:rFonts w:ascii="Times New Roman" w:hAnsi="Times New Roman" w:cs="Times New Roman"/>
          <w:sz w:val="28"/>
          <w:szCs w:val="28"/>
        </w:rPr>
      </w:pPr>
      <w:r>
        <w:rPr>
          <w:rFonts w:ascii="Times New Roman" w:hAnsi="Times New Roman" w:cs="Times New Roman"/>
          <w:sz w:val="28"/>
          <w:szCs w:val="28"/>
        </w:rPr>
        <w:t>I’m sure Pau</w:t>
      </w:r>
      <w:r w:rsidR="00B978A6">
        <w:rPr>
          <w:rFonts w:ascii="Times New Roman" w:hAnsi="Times New Roman" w:cs="Times New Roman"/>
          <w:sz w:val="28"/>
          <w:szCs w:val="28"/>
        </w:rPr>
        <w:t>l</w:t>
      </w:r>
      <w:r>
        <w:rPr>
          <w:rFonts w:ascii="Times New Roman" w:hAnsi="Times New Roman" w:cs="Times New Roman"/>
          <w:sz w:val="28"/>
          <w:szCs w:val="28"/>
        </w:rPr>
        <w:t>’s</w:t>
      </w:r>
      <w:r w:rsidR="00B978A6">
        <w:rPr>
          <w:rFonts w:ascii="Times New Roman" w:hAnsi="Times New Roman" w:cs="Times New Roman"/>
          <w:sz w:val="28"/>
          <w:szCs w:val="28"/>
        </w:rPr>
        <w:t xml:space="preserve"> speech was much longer than the two minutes we get recorded in Acts but the framework of his dialogue with these </w:t>
      </w:r>
      <w:r>
        <w:rPr>
          <w:rFonts w:ascii="Times New Roman" w:hAnsi="Times New Roman" w:cs="Times New Roman"/>
          <w:sz w:val="28"/>
          <w:szCs w:val="28"/>
        </w:rPr>
        <w:t xml:space="preserve">philosophers is </w:t>
      </w:r>
      <w:r w:rsidR="00B978A6">
        <w:rPr>
          <w:rFonts w:ascii="Times New Roman" w:hAnsi="Times New Roman" w:cs="Times New Roman"/>
          <w:sz w:val="28"/>
          <w:szCs w:val="28"/>
        </w:rPr>
        <w:t xml:space="preserve">here. </w:t>
      </w:r>
    </w:p>
    <w:p w:rsidR="00B978A6" w:rsidRDefault="00B978A6" w:rsidP="00AF4F7D">
      <w:pPr>
        <w:rPr>
          <w:rFonts w:ascii="Times New Roman" w:hAnsi="Times New Roman" w:cs="Times New Roman"/>
          <w:sz w:val="28"/>
          <w:szCs w:val="28"/>
        </w:rPr>
      </w:pPr>
      <w:r>
        <w:rPr>
          <w:rFonts w:ascii="Times New Roman" w:hAnsi="Times New Roman" w:cs="Times New Roman"/>
          <w:sz w:val="28"/>
          <w:szCs w:val="28"/>
        </w:rPr>
        <w:t>He draws attention to their altar to the unknown God. He connects with their beliefs to s</w:t>
      </w:r>
      <w:r w:rsidR="00116E5F">
        <w:rPr>
          <w:rFonts w:ascii="Times New Roman" w:hAnsi="Times New Roman" w:cs="Times New Roman"/>
          <w:sz w:val="28"/>
          <w:szCs w:val="28"/>
        </w:rPr>
        <w:t>t</w:t>
      </w:r>
      <w:r>
        <w:rPr>
          <w:rFonts w:ascii="Times New Roman" w:hAnsi="Times New Roman" w:cs="Times New Roman"/>
          <w:sz w:val="28"/>
          <w:szCs w:val="28"/>
        </w:rPr>
        <w:t xml:space="preserve">art with but gives them a </w:t>
      </w:r>
      <w:r w:rsidR="00116E5F">
        <w:rPr>
          <w:rFonts w:ascii="Times New Roman" w:hAnsi="Times New Roman" w:cs="Times New Roman"/>
          <w:sz w:val="28"/>
          <w:szCs w:val="28"/>
        </w:rPr>
        <w:t>challenge</w:t>
      </w:r>
      <w:r>
        <w:rPr>
          <w:rFonts w:ascii="Times New Roman" w:hAnsi="Times New Roman" w:cs="Times New Roman"/>
          <w:sz w:val="28"/>
          <w:szCs w:val="28"/>
        </w:rPr>
        <w:t>. You say you don’t know God but are you open to kn</w:t>
      </w:r>
      <w:r w:rsidR="00116E5F">
        <w:rPr>
          <w:rFonts w:ascii="Times New Roman" w:hAnsi="Times New Roman" w:cs="Times New Roman"/>
          <w:sz w:val="28"/>
          <w:szCs w:val="28"/>
        </w:rPr>
        <w:t>owing God if God revealed himself to you?</w:t>
      </w:r>
      <w:r>
        <w:rPr>
          <w:rFonts w:ascii="Times New Roman" w:hAnsi="Times New Roman" w:cs="Times New Roman"/>
          <w:sz w:val="28"/>
          <w:szCs w:val="28"/>
        </w:rPr>
        <w:t xml:space="preserve"> </w:t>
      </w:r>
      <w:r w:rsidR="0095270F">
        <w:rPr>
          <w:rFonts w:ascii="Times New Roman" w:hAnsi="Times New Roman" w:cs="Times New Roman"/>
          <w:sz w:val="28"/>
          <w:szCs w:val="28"/>
        </w:rPr>
        <w:t xml:space="preserve">Some </w:t>
      </w:r>
      <w:r w:rsidR="00116E5F">
        <w:rPr>
          <w:rFonts w:ascii="Times New Roman" w:hAnsi="Times New Roman" w:cs="Times New Roman"/>
          <w:sz w:val="28"/>
          <w:szCs w:val="28"/>
        </w:rPr>
        <w:t>people</w:t>
      </w:r>
      <w:r w:rsidR="0095270F">
        <w:rPr>
          <w:rFonts w:ascii="Times New Roman" w:hAnsi="Times New Roman" w:cs="Times New Roman"/>
          <w:sz w:val="28"/>
          <w:szCs w:val="28"/>
        </w:rPr>
        <w:t xml:space="preserve"> are </w:t>
      </w:r>
      <w:r w:rsidR="00116E5F">
        <w:rPr>
          <w:rFonts w:ascii="Times New Roman" w:hAnsi="Times New Roman" w:cs="Times New Roman"/>
          <w:sz w:val="28"/>
          <w:szCs w:val="28"/>
        </w:rPr>
        <w:t>inconsistent</w:t>
      </w:r>
      <w:r w:rsidR="0095270F">
        <w:rPr>
          <w:rFonts w:ascii="Times New Roman" w:hAnsi="Times New Roman" w:cs="Times New Roman"/>
          <w:sz w:val="28"/>
          <w:szCs w:val="28"/>
        </w:rPr>
        <w:t xml:space="preserve"> agnostics. They are </w:t>
      </w:r>
      <w:proofErr w:type="gramStart"/>
      <w:r w:rsidR="0095270F">
        <w:rPr>
          <w:rFonts w:ascii="Times New Roman" w:hAnsi="Times New Roman" w:cs="Times New Roman"/>
          <w:sz w:val="28"/>
          <w:szCs w:val="28"/>
        </w:rPr>
        <w:t xml:space="preserve">absolutely </w:t>
      </w:r>
      <w:r w:rsidR="00116E5F">
        <w:rPr>
          <w:rFonts w:ascii="Times New Roman" w:hAnsi="Times New Roman" w:cs="Times New Roman"/>
          <w:sz w:val="28"/>
          <w:szCs w:val="28"/>
        </w:rPr>
        <w:t>certain</w:t>
      </w:r>
      <w:proofErr w:type="gramEnd"/>
      <w:r w:rsidR="0095270F">
        <w:rPr>
          <w:rFonts w:ascii="Times New Roman" w:hAnsi="Times New Roman" w:cs="Times New Roman"/>
          <w:sz w:val="28"/>
          <w:szCs w:val="28"/>
        </w:rPr>
        <w:t xml:space="preserve"> that we can’t know anything – which is paradoxical to say the </w:t>
      </w:r>
      <w:r w:rsidR="00116E5F">
        <w:rPr>
          <w:rFonts w:ascii="Times New Roman" w:hAnsi="Times New Roman" w:cs="Times New Roman"/>
          <w:sz w:val="28"/>
          <w:szCs w:val="28"/>
        </w:rPr>
        <w:t>least</w:t>
      </w:r>
      <w:r w:rsidR="0095270F">
        <w:rPr>
          <w:rFonts w:ascii="Times New Roman" w:hAnsi="Times New Roman" w:cs="Times New Roman"/>
          <w:sz w:val="28"/>
          <w:szCs w:val="28"/>
        </w:rPr>
        <w:t>. Paul is asking them to d</w:t>
      </w:r>
      <w:r w:rsidR="00116E5F">
        <w:rPr>
          <w:rFonts w:ascii="Times New Roman" w:hAnsi="Times New Roman" w:cs="Times New Roman"/>
          <w:sz w:val="28"/>
          <w:szCs w:val="28"/>
        </w:rPr>
        <w:t>o</w:t>
      </w:r>
      <w:r w:rsidR="0095270F">
        <w:rPr>
          <w:rFonts w:ascii="Times New Roman" w:hAnsi="Times New Roman" w:cs="Times New Roman"/>
          <w:sz w:val="28"/>
          <w:szCs w:val="28"/>
        </w:rPr>
        <w:t xml:space="preserve">ubt their doubts </w:t>
      </w:r>
      <w:r w:rsidR="00116E5F">
        <w:rPr>
          <w:rFonts w:ascii="Times New Roman" w:hAnsi="Times New Roman" w:cs="Times New Roman"/>
          <w:sz w:val="28"/>
          <w:szCs w:val="28"/>
        </w:rPr>
        <w:t>when he says to them they</w:t>
      </w:r>
      <w:r w:rsidR="0095270F">
        <w:rPr>
          <w:rFonts w:ascii="Times New Roman" w:hAnsi="Times New Roman" w:cs="Times New Roman"/>
          <w:sz w:val="28"/>
          <w:szCs w:val="28"/>
        </w:rPr>
        <w:t xml:space="preserve"> may not know God at the </w:t>
      </w:r>
      <w:r w:rsidR="00116E5F">
        <w:rPr>
          <w:rFonts w:ascii="Times New Roman" w:hAnsi="Times New Roman" w:cs="Times New Roman"/>
          <w:sz w:val="28"/>
          <w:szCs w:val="28"/>
        </w:rPr>
        <w:t>present</w:t>
      </w:r>
      <w:r w:rsidR="0095270F">
        <w:rPr>
          <w:rFonts w:ascii="Times New Roman" w:hAnsi="Times New Roman" w:cs="Times New Roman"/>
          <w:sz w:val="28"/>
          <w:szCs w:val="28"/>
        </w:rPr>
        <w:t xml:space="preserve"> but </w:t>
      </w:r>
      <w:r w:rsidR="00116E5F">
        <w:rPr>
          <w:rFonts w:ascii="Times New Roman" w:hAnsi="Times New Roman" w:cs="Times New Roman"/>
          <w:sz w:val="28"/>
          <w:szCs w:val="28"/>
        </w:rPr>
        <w:t>it’s</w:t>
      </w:r>
      <w:r w:rsidR="0095270F">
        <w:rPr>
          <w:rFonts w:ascii="Times New Roman" w:hAnsi="Times New Roman" w:cs="Times New Roman"/>
          <w:sz w:val="28"/>
          <w:szCs w:val="28"/>
        </w:rPr>
        <w:t xml:space="preserve"> q</w:t>
      </w:r>
      <w:r w:rsidR="00116E5F">
        <w:rPr>
          <w:rFonts w:ascii="Times New Roman" w:hAnsi="Times New Roman" w:cs="Times New Roman"/>
          <w:sz w:val="28"/>
          <w:szCs w:val="28"/>
        </w:rPr>
        <w:t>u</w:t>
      </w:r>
      <w:r w:rsidR="0095270F">
        <w:rPr>
          <w:rFonts w:ascii="Times New Roman" w:hAnsi="Times New Roman" w:cs="Times New Roman"/>
          <w:sz w:val="28"/>
          <w:szCs w:val="28"/>
        </w:rPr>
        <w:t xml:space="preserve">ite </w:t>
      </w:r>
      <w:proofErr w:type="gramStart"/>
      <w:r w:rsidR="0095270F">
        <w:rPr>
          <w:rFonts w:ascii="Times New Roman" w:hAnsi="Times New Roman" w:cs="Times New Roman"/>
          <w:sz w:val="28"/>
          <w:szCs w:val="28"/>
        </w:rPr>
        <w:t>possible ,</w:t>
      </w:r>
      <w:proofErr w:type="gramEnd"/>
      <w:r w:rsidR="0095270F">
        <w:rPr>
          <w:rFonts w:ascii="Times New Roman" w:hAnsi="Times New Roman" w:cs="Times New Roman"/>
          <w:sz w:val="28"/>
          <w:szCs w:val="28"/>
        </w:rPr>
        <w:t xml:space="preserve"> even likely, that ther</w:t>
      </w:r>
      <w:r w:rsidR="00116E5F">
        <w:rPr>
          <w:rFonts w:ascii="Times New Roman" w:hAnsi="Times New Roman" w:cs="Times New Roman"/>
          <w:sz w:val="28"/>
          <w:szCs w:val="28"/>
        </w:rPr>
        <w:t>e</w:t>
      </w:r>
      <w:r w:rsidR="0095270F">
        <w:rPr>
          <w:rFonts w:ascii="Times New Roman" w:hAnsi="Times New Roman" w:cs="Times New Roman"/>
          <w:sz w:val="28"/>
          <w:szCs w:val="28"/>
        </w:rPr>
        <w:t xml:space="preserve"> is something more you could know if you were </w:t>
      </w:r>
      <w:r w:rsidR="00116E5F">
        <w:rPr>
          <w:rFonts w:ascii="Times New Roman" w:hAnsi="Times New Roman" w:cs="Times New Roman"/>
          <w:sz w:val="28"/>
          <w:szCs w:val="28"/>
        </w:rPr>
        <w:t>willing</w:t>
      </w:r>
      <w:r w:rsidR="0095270F">
        <w:rPr>
          <w:rFonts w:ascii="Times New Roman" w:hAnsi="Times New Roman" w:cs="Times New Roman"/>
          <w:sz w:val="28"/>
          <w:szCs w:val="28"/>
        </w:rPr>
        <w:t xml:space="preserve"> to discover how.</w:t>
      </w:r>
    </w:p>
    <w:p w:rsidR="0095270F" w:rsidRDefault="0095270F" w:rsidP="00AF4F7D">
      <w:pPr>
        <w:rPr>
          <w:rFonts w:ascii="Times New Roman" w:hAnsi="Times New Roman" w:cs="Times New Roman"/>
          <w:sz w:val="28"/>
          <w:szCs w:val="28"/>
        </w:rPr>
      </w:pPr>
      <w:r>
        <w:rPr>
          <w:rFonts w:ascii="Times New Roman" w:hAnsi="Times New Roman" w:cs="Times New Roman"/>
          <w:sz w:val="28"/>
          <w:szCs w:val="28"/>
        </w:rPr>
        <w:t>Paul then says God, the creator of all things, has revealed himself in th</w:t>
      </w:r>
      <w:r w:rsidR="00116E5F">
        <w:rPr>
          <w:rFonts w:ascii="Times New Roman" w:hAnsi="Times New Roman" w:cs="Times New Roman"/>
          <w:sz w:val="28"/>
          <w:szCs w:val="28"/>
        </w:rPr>
        <w:t>ese days, by coming as Jesus. We</w:t>
      </w:r>
      <w:r>
        <w:rPr>
          <w:rFonts w:ascii="Times New Roman" w:hAnsi="Times New Roman" w:cs="Times New Roman"/>
          <w:sz w:val="28"/>
          <w:szCs w:val="28"/>
        </w:rPr>
        <w:t xml:space="preserve"> may not go looking for God, but God comes looking for us. God </w:t>
      </w:r>
      <w:r>
        <w:rPr>
          <w:rFonts w:ascii="Times New Roman" w:hAnsi="Times New Roman" w:cs="Times New Roman"/>
          <w:sz w:val="28"/>
          <w:szCs w:val="28"/>
        </w:rPr>
        <w:lastRenderedPageBreak/>
        <w:t>spe</w:t>
      </w:r>
      <w:r w:rsidR="00116E5F">
        <w:rPr>
          <w:rFonts w:ascii="Times New Roman" w:hAnsi="Times New Roman" w:cs="Times New Roman"/>
          <w:sz w:val="28"/>
          <w:szCs w:val="28"/>
        </w:rPr>
        <w:t>aks today, reveals himself to us</w:t>
      </w:r>
      <w:r>
        <w:rPr>
          <w:rFonts w:ascii="Times New Roman" w:hAnsi="Times New Roman" w:cs="Times New Roman"/>
          <w:sz w:val="28"/>
          <w:szCs w:val="28"/>
        </w:rPr>
        <w:t xml:space="preserve"> so that we can reach out to him and find him.</w:t>
      </w:r>
    </w:p>
    <w:p w:rsidR="0095270F" w:rsidRDefault="0095270F" w:rsidP="00AF4F7D">
      <w:pPr>
        <w:rPr>
          <w:rFonts w:ascii="Times New Roman" w:hAnsi="Times New Roman" w:cs="Times New Roman"/>
          <w:sz w:val="28"/>
          <w:szCs w:val="28"/>
        </w:rPr>
      </w:pPr>
      <w:r>
        <w:rPr>
          <w:rFonts w:ascii="Times New Roman" w:hAnsi="Times New Roman" w:cs="Times New Roman"/>
          <w:sz w:val="28"/>
          <w:szCs w:val="28"/>
        </w:rPr>
        <w:t xml:space="preserve">He brings his address to a final </w:t>
      </w:r>
      <w:r w:rsidR="00116E5F">
        <w:rPr>
          <w:rFonts w:ascii="Times New Roman" w:hAnsi="Times New Roman" w:cs="Times New Roman"/>
          <w:sz w:val="28"/>
          <w:szCs w:val="28"/>
        </w:rPr>
        <w:t>flourish</w:t>
      </w:r>
      <w:r>
        <w:rPr>
          <w:rFonts w:ascii="Times New Roman" w:hAnsi="Times New Roman" w:cs="Times New Roman"/>
          <w:sz w:val="28"/>
          <w:szCs w:val="28"/>
        </w:rPr>
        <w:t xml:space="preserve"> </w:t>
      </w:r>
      <w:r w:rsidR="00116E5F">
        <w:rPr>
          <w:rFonts w:ascii="Times New Roman" w:hAnsi="Times New Roman" w:cs="Times New Roman"/>
          <w:sz w:val="28"/>
          <w:szCs w:val="28"/>
        </w:rPr>
        <w:t>by telling of the future hope: G</w:t>
      </w:r>
      <w:r>
        <w:rPr>
          <w:rFonts w:ascii="Times New Roman" w:hAnsi="Times New Roman" w:cs="Times New Roman"/>
          <w:sz w:val="28"/>
          <w:szCs w:val="28"/>
        </w:rPr>
        <w:t xml:space="preserve">od is going to judge the world and put the wrongs of the world to right </w:t>
      </w:r>
      <w:r w:rsidR="00116E5F">
        <w:rPr>
          <w:rFonts w:ascii="Times New Roman" w:hAnsi="Times New Roman" w:cs="Times New Roman"/>
          <w:sz w:val="28"/>
          <w:szCs w:val="28"/>
        </w:rPr>
        <w:t xml:space="preserve">and sort out the mess we are in. God is going to </w:t>
      </w:r>
      <w:r>
        <w:rPr>
          <w:rFonts w:ascii="Times New Roman" w:hAnsi="Times New Roman" w:cs="Times New Roman"/>
          <w:sz w:val="28"/>
          <w:szCs w:val="28"/>
        </w:rPr>
        <w:t xml:space="preserve">do away with all this idol worship. He is going to do this through the man who raised from the dead. </w:t>
      </w:r>
    </w:p>
    <w:p w:rsidR="0095270F" w:rsidRDefault="0095270F" w:rsidP="00AF4F7D">
      <w:pPr>
        <w:rPr>
          <w:rFonts w:ascii="Times New Roman" w:hAnsi="Times New Roman" w:cs="Times New Roman"/>
          <w:sz w:val="28"/>
          <w:szCs w:val="28"/>
        </w:rPr>
      </w:pPr>
      <w:r>
        <w:rPr>
          <w:rFonts w:ascii="Times New Roman" w:hAnsi="Times New Roman" w:cs="Times New Roman"/>
          <w:sz w:val="28"/>
          <w:szCs w:val="28"/>
        </w:rPr>
        <w:t xml:space="preserve">Paul </w:t>
      </w:r>
      <w:r w:rsidR="00116E5F">
        <w:rPr>
          <w:rFonts w:ascii="Times New Roman" w:hAnsi="Times New Roman" w:cs="Times New Roman"/>
          <w:sz w:val="28"/>
          <w:szCs w:val="28"/>
        </w:rPr>
        <w:t>challenges</w:t>
      </w:r>
      <w:r>
        <w:rPr>
          <w:rFonts w:ascii="Times New Roman" w:hAnsi="Times New Roman" w:cs="Times New Roman"/>
          <w:sz w:val="28"/>
          <w:szCs w:val="28"/>
        </w:rPr>
        <w:t xml:space="preserve"> them with a sens</w:t>
      </w:r>
      <w:r w:rsidR="00116E5F">
        <w:rPr>
          <w:rFonts w:ascii="Times New Roman" w:hAnsi="Times New Roman" w:cs="Times New Roman"/>
          <w:sz w:val="28"/>
          <w:szCs w:val="28"/>
        </w:rPr>
        <w:t xml:space="preserve">e </w:t>
      </w:r>
      <w:r>
        <w:rPr>
          <w:rFonts w:ascii="Times New Roman" w:hAnsi="Times New Roman" w:cs="Times New Roman"/>
          <w:sz w:val="28"/>
          <w:szCs w:val="28"/>
        </w:rPr>
        <w:t>that creation h</w:t>
      </w:r>
      <w:r w:rsidR="00116E5F">
        <w:rPr>
          <w:rFonts w:ascii="Times New Roman" w:hAnsi="Times New Roman" w:cs="Times New Roman"/>
          <w:sz w:val="28"/>
          <w:szCs w:val="28"/>
        </w:rPr>
        <w:t>as purpose and direction, that Go</w:t>
      </w:r>
      <w:r>
        <w:rPr>
          <w:rFonts w:ascii="Times New Roman" w:hAnsi="Times New Roman" w:cs="Times New Roman"/>
          <w:sz w:val="28"/>
          <w:szCs w:val="28"/>
        </w:rPr>
        <w:t xml:space="preserve">d is in control of </w:t>
      </w:r>
      <w:r w:rsidR="00116E5F">
        <w:rPr>
          <w:rFonts w:ascii="Times New Roman" w:hAnsi="Times New Roman" w:cs="Times New Roman"/>
          <w:sz w:val="28"/>
          <w:szCs w:val="28"/>
        </w:rPr>
        <w:t>life and that the resurrection i</w:t>
      </w:r>
      <w:r>
        <w:rPr>
          <w:rFonts w:ascii="Times New Roman" w:hAnsi="Times New Roman" w:cs="Times New Roman"/>
          <w:sz w:val="28"/>
          <w:szCs w:val="28"/>
        </w:rPr>
        <w:t xml:space="preserve">s the </w:t>
      </w:r>
      <w:r w:rsidR="00116E5F">
        <w:rPr>
          <w:rFonts w:ascii="Times New Roman" w:hAnsi="Times New Roman" w:cs="Times New Roman"/>
          <w:sz w:val="28"/>
          <w:szCs w:val="28"/>
        </w:rPr>
        <w:t>first</w:t>
      </w:r>
      <w:r>
        <w:rPr>
          <w:rFonts w:ascii="Times New Roman" w:hAnsi="Times New Roman" w:cs="Times New Roman"/>
          <w:sz w:val="28"/>
          <w:szCs w:val="28"/>
        </w:rPr>
        <w:t xml:space="preserve"> sign that a new creation is on the way and this is what we put our hope in. </w:t>
      </w:r>
    </w:p>
    <w:p w:rsidR="0095270F" w:rsidRDefault="0095270F" w:rsidP="00AF4F7D">
      <w:pPr>
        <w:rPr>
          <w:rFonts w:ascii="Times New Roman" w:hAnsi="Times New Roman" w:cs="Times New Roman"/>
          <w:sz w:val="28"/>
          <w:szCs w:val="28"/>
        </w:rPr>
      </w:pPr>
      <w:proofErr w:type="gramStart"/>
      <w:r>
        <w:rPr>
          <w:rFonts w:ascii="Times New Roman" w:hAnsi="Times New Roman" w:cs="Times New Roman"/>
          <w:sz w:val="28"/>
          <w:szCs w:val="28"/>
        </w:rPr>
        <w:t>All of these</w:t>
      </w:r>
      <w:proofErr w:type="gramEnd"/>
      <w:r>
        <w:rPr>
          <w:rFonts w:ascii="Times New Roman" w:hAnsi="Times New Roman" w:cs="Times New Roman"/>
          <w:sz w:val="28"/>
          <w:szCs w:val="28"/>
        </w:rPr>
        <w:t xml:space="preserve"> views confronted the world views of those </w:t>
      </w:r>
      <w:r w:rsidR="00116E5F">
        <w:rPr>
          <w:rFonts w:ascii="Times New Roman" w:hAnsi="Times New Roman" w:cs="Times New Roman"/>
          <w:sz w:val="28"/>
          <w:szCs w:val="28"/>
        </w:rPr>
        <w:t>w</w:t>
      </w:r>
      <w:r>
        <w:rPr>
          <w:rFonts w:ascii="Times New Roman" w:hAnsi="Times New Roman" w:cs="Times New Roman"/>
          <w:sz w:val="28"/>
          <w:szCs w:val="28"/>
        </w:rPr>
        <w:t xml:space="preserve">ho were listening. There is a mixed reaction. Some sneered, but others said tell us more. </w:t>
      </w:r>
    </w:p>
    <w:p w:rsidR="0095270F" w:rsidRPr="00340E64" w:rsidRDefault="00DB07AC" w:rsidP="00AF4F7D">
      <w:pPr>
        <w:rPr>
          <w:rFonts w:ascii="Times New Roman" w:hAnsi="Times New Roman" w:cs="Times New Roman"/>
          <w:sz w:val="28"/>
          <w:szCs w:val="28"/>
        </w:rPr>
      </w:pPr>
      <w:r>
        <w:rPr>
          <w:rFonts w:ascii="Times New Roman" w:hAnsi="Times New Roman" w:cs="Times New Roman"/>
          <w:sz w:val="28"/>
          <w:szCs w:val="28"/>
        </w:rPr>
        <w:t xml:space="preserve">Paul certainly wasn’t afraid of them and </w:t>
      </w:r>
      <w:r w:rsidR="00116E5F">
        <w:rPr>
          <w:rFonts w:ascii="Times New Roman" w:hAnsi="Times New Roman" w:cs="Times New Roman"/>
          <w:sz w:val="28"/>
          <w:szCs w:val="28"/>
        </w:rPr>
        <w:t>h</w:t>
      </w:r>
      <w:r>
        <w:rPr>
          <w:rFonts w:ascii="Times New Roman" w:hAnsi="Times New Roman" w:cs="Times New Roman"/>
          <w:sz w:val="28"/>
          <w:szCs w:val="28"/>
        </w:rPr>
        <w:t>is gospel message he</w:t>
      </w:r>
      <w:r w:rsidR="00116E5F">
        <w:rPr>
          <w:rFonts w:ascii="Times New Roman" w:hAnsi="Times New Roman" w:cs="Times New Roman"/>
          <w:sz w:val="28"/>
          <w:szCs w:val="28"/>
        </w:rPr>
        <w:t>re</w:t>
      </w:r>
      <w:r>
        <w:rPr>
          <w:rFonts w:ascii="Times New Roman" w:hAnsi="Times New Roman" w:cs="Times New Roman"/>
          <w:sz w:val="28"/>
          <w:szCs w:val="28"/>
        </w:rPr>
        <w:t xml:space="preserve"> is very much tailored to his audience and very </w:t>
      </w:r>
      <w:r w:rsidR="00116E5F">
        <w:rPr>
          <w:rFonts w:ascii="Times New Roman" w:hAnsi="Times New Roman" w:cs="Times New Roman"/>
          <w:sz w:val="28"/>
          <w:szCs w:val="28"/>
        </w:rPr>
        <w:t>different</w:t>
      </w:r>
      <w:r>
        <w:rPr>
          <w:rFonts w:ascii="Times New Roman" w:hAnsi="Times New Roman" w:cs="Times New Roman"/>
          <w:sz w:val="28"/>
          <w:szCs w:val="28"/>
        </w:rPr>
        <w:t xml:space="preserve"> from other preaching he has given in Acts before this time. </w:t>
      </w:r>
    </w:p>
    <w:p w:rsidR="00340E64" w:rsidRDefault="00DB07AC" w:rsidP="00340E64">
      <w:pPr>
        <w:rPr>
          <w:rFonts w:ascii="Times New Roman" w:hAnsi="Times New Roman" w:cs="Times New Roman"/>
          <w:sz w:val="28"/>
          <w:szCs w:val="28"/>
        </w:rPr>
      </w:pPr>
      <w:r>
        <w:rPr>
          <w:rFonts w:ascii="Times New Roman" w:hAnsi="Times New Roman" w:cs="Times New Roman"/>
          <w:sz w:val="28"/>
          <w:szCs w:val="28"/>
        </w:rPr>
        <w:t>S</w:t>
      </w:r>
      <w:r w:rsidR="00340E64">
        <w:rPr>
          <w:rFonts w:ascii="Times New Roman" w:hAnsi="Times New Roman" w:cs="Times New Roman"/>
          <w:sz w:val="28"/>
          <w:szCs w:val="28"/>
        </w:rPr>
        <w:t xml:space="preserve">haring your faith makes your faith stronger. Which is why it </w:t>
      </w:r>
      <w:proofErr w:type="gramStart"/>
      <w:r w:rsidR="00340E64">
        <w:rPr>
          <w:rFonts w:ascii="Times New Roman" w:hAnsi="Times New Roman" w:cs="Times New Roman"/>
          <w:sz w:val="28"/>
          <w:szCs w:val="28"/>
        </w:rPr>
        <w:t>is</w:t>
      </w:r>
      <w:proofErr w:type="gramEnd"/>
      <w:r w:rsidR="00340E64">
        <w:rPr>
          <w:rFonts w:ascii="Times New Roman" w:hAnsi="Times New Roman" w:cs="Times New Roman"/>
          <w:sz w:val="28"/>
          <w:szCs w:val="28"/>
        </w:rPr>
        <w:t xml:space="preserve"> a holy habit. </w:t>
      </w: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 xml:space="preserve">We all need to work out our faith – what is our good news – do we really believe it. And sometimes when you are </w:t>
      </w:r>
      <w:r w:rsidRPr="00340E64">
        <w:rPr>
          <w:rFonts w:ascii="Times New Roman" w:hAnsi="Times New Roman" w:cs="Times New Roman"/>
          <w:sz w:val="28"/>
          <w:szCs w:val="28"/>
        </w:rPr>
        <w:t>engaged in genuine debate it will make you think through things as much as the person you’re trying to convince.</w:t>
      </w:r>
    </w:p>
    <w:p w:rsidR="00DB07AC"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Whilst at university I met up with one of my lecturers in the bar (</w:t>
      </w:r>
      <w:r>
        <w:rPr>
          <w:rFonts w:ascii="Times New Roman" w:hAnsi="Times New Roman" w:cs="Times New Roman"/>
          <w:sz w:val="28"/>
          <w:szCs w:val="28"/>
        </w:rPr>
        <w:t xml:space="preserve">being in a pub </w:t>
      </w:r>
      <w:r w:rsidRPr="00340E64">
        <w:rPr>
          <w:rFonts w:ascii="Times New Roman" w:hAnsi="Times New Roman" w:cs="Times New Roman"/>
          <w:sz w:val="28"/>
          <w:szCs w:val="28"/>
        </w:rPr>
        <w:t xml:space="preserve">helps men to feel relaxed) and we got into a heated argument. At one </w:t>
      </w:r>
      <w:proofErr w:type="gramStart"/>
      <w:r w:rsidRPr="00340E64">
        <w:rPr>
          <w:rFonts w:ascii="Times New Roman" w:hAnsi="Times New Roman" w:cs="Times New Roman"/>
          <w:sz w:val="28"/>
          <w:szCs w:val="28"/>
        </w:rPr>
        <w:t>point</w:t>
      </w:r>
      <w:proofErr w:type="gramEnd"/>
      <w:r w:rsidRPr="00340E64">
        <w:rPr>
          <w:rFonts w:ascii="Times New Roman" w:hAnsi="Times New Roman" w:cs="Times New Roman"/>
          <w:sz w:val="28"/>
          <w:szCs w:val="28"/>
        </w:rPr>
        <w:t xml:space="preserve"> he challenged me and said if he didn’t believe what I believed would that mean he was going to hell. </w:t>
      </w:r>
      <w:r w:rsidR="00DB07AC">
        <w:rPr>
          <w:rFonts w:ascii="Times New Roman" w:hAnsi="Times New Roman" w:cs="Times New Roman"/>
          <w:sz w:val="28"/>
          <w:szCs w:val="28"/>
        </w:rPr>
        <w:t xml:space="preserve">Being young and brash in those days, </w:t>
      </w:r>
      <w:r w:rsidRPr="00340E64">
        <w:rPr>
          <w:rFonts w:ascii="Times New Roman" w:hAnsi="Times New Roman" w:cs="Times New Roman"/>
          <w:sz w:val="28"/>
          <w:szCs w:val="28"/>
        </w:rPr>
        <w:t xml:space="preserve">I said </w:t>
      </w:r>
      <w:proofErr w:type="gramStart"/>
      <w:r w:rsidRPr="00340E64">
        <w:rPr>
          <w:rFonts w:ascii="Times New Roman" w:hAnsi="Times New Roman" w:cs="Times New Roman"/>
          <w:sz w:val="28"/>
          <w:szCs w:val="28"/>
        </w:rPr>
        <w:t>yes</w:t>
      </w:r>
      <w:proofErr w:type="gramEnd"/>
      <w:r w:rsidRPr="00340E64">
        <w:rPr>
          <w:rFonts w:ascii="Times New Roman" w:hAnsi="Times New Roman" w:cs="Times New Roman"/>
          <w:sz w:val="28"/>
          <w:szCs w:val="28"/>
        </w:rPr>
        <w:t xml:space="preserve"> I believed it would mean he was going to hell. (Imagine telling you</w:t>
      </w:r>
      <w:r w:rsidR="00A67A28">
        <w:rPr>
          <w:rFonts w:ascii="Times New Roman" w:hAnsi="Times New Roman" w:cs="Times New Roman"/>
          <w:sz w:val="28"/>
          <w:szCs w:val="28"/>
        </w:rPr>
        <w:t>r</w:t>
      </w:r>
      <w:r w:rsidRPr="00340E64">
        <w:rPr>
          <w:rFonts w:ascii="Times New Roman" w:hAnsi="Times New Roman" w:cs="Times New Roman"/>
          <w:sz w:val="28"/>
          <w:szCs w:val="28"/>
        </w:rPr>
        <w:t xml:space="preserve"> lecturer he was going </w:t>
      </w:r>
      <w:r w:rsidR="00DB07AC">
        <w:rPr>
          <w:rFonts w:ascii="Times New Roman" w:hAnsi="Times New Roman" w:cs="Times New Roman"/>
          <w:sz w:val="28"/>
          <w:szCs w:val="28"/>
        </w:rPr>
        <w:t>to hell - bang goes my grades!).</w:t>
      </w:r>
    </w:p>
    <w:p w:rsidR="00DB07AC"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 xml:space="preserve">He replied by saying that I was talking about a God of love and the supposedly ‘good news’ about Jesus. Yet there </w:t>
      </w:r>
      <w:r w:rsidR="00DB07AC">
        <w:rPr>
          <w:rFonts w:ascii="Times New Roman" w:hAnsi="Times New Roman" w:cs="Times New Roman"/>
          <w:sz w:val="28"/>
          <w:szCs w:val="28"/>
        </w:rPr>
        <w:t>wa</w:t>
      </w:r>
      <w:r w:rsidRPr="00340E64">
        <w:rPr>
          <w:rFonts w:ascii="Times New Roman" w:hAnsi="Times New Roman" w:cs="Times New Roman"/>
          <w:sz w:val="28"/>
          <w:szCs w:val="28"/>
        </w:rPr>
        <w:t xml:space="preserve">s an undertone of menace and threat about it. Would God really damn him because he couldn’t believe everything I believed? Was salvation all about ticking the right boxes, signing the pledge? </w:t>
      </w: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 xml:space="preserve">His conversation with me sent me away to think deeply about fear and punishment and salvation. I’m still thinking about those things. My faith is evolving and changing as I reflect on my experience, how I see life and God and how I read and re-read the scriptures. </w:t>
      </w: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 xml:space="preserve">Engaging in the business of sharing your faith, genuinely and openly, will change you as you work through the questions and the doubts people raise. All I can say is </w:t>
      </w:r>
      <w:r w:rsidRPr="00340E64">
        <w:rPr>
          <w:rFonts w:ascii="Times New Roman" w:hAnsi="Times New Roman" w:cs="Times New Roman"/>
          <w:sz w:val="28"/>
          <w:szCs w:val="28"/>
        </w:rPr>
        <w:lastRenderedPageBreak/>
        <w:t>don’t be afraid – as Peter says set apart Christ as Lord in your hearts and work out your reasons. Have the courage to believe that all truth is God’s truth and have the integrity to go where the Spirit leads you.</w:t>
      </w:r>
    </w:p>
    <w:p w:rsidR="00340E64" w:rsidRPr="00340E64" w:rsidRDefault="00340E64" w:rsidP="00340E64">
      <w:pPr>
        <w:rPr>
          <w:rFonts w:ascii="Times New Roman" w:hAnsi="Times New Roman" w:cs="Times New Roman"/>
          <w:sz w:val="28"/>
          <w:szCs w:val="28"/>
        </w:rPr>
      </w:pP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 xml:space="preserve">I had an atheist friend who was constantly challenging me, asking me questions, provoking my beliefs. Yet he did so because he was pursuing truth. If you have friends like that, embrace them – they are wonderful. </w:t>
      </w:r>
    </w:p>
    <w:p w:rsidR="00A67A28"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 xml:space="preserve">This friend eventually became a Christian. He thought his way there because he was primarily a thinker. But he also needed to be open emotionally and spiritually to make a step of commitment and faith.  </w:t>
      </w:r>
    </w:p>
    <w:p w:rsidR="00A67A28"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 xml:space="preserve">We had gone through many questions – he could see reasons for faith. At one </w:t>
      </w:r>
      <w:proofErr w:type="gramStart"/>
      <w:r w:rsidRPr="00340E64">
        <w:rPr>
          <w:rFonts w:ascii="Times New Roman" w:hAnsi="Times New Roman" w:cs="Times New Roman"/>
          <w:sz w:val="28"/>
          <w:szCs w:val="28"/>
        </w:rPr>
        <w:t>point</w:t>
      </w:r>
      <w:proofErr w:type="gramEnd"/>
      <w:r w:rsidRPr="00340E64">
        <w:rPr>
          <w:rFonts w:ascii="Times New Roman" w:hAnsi="Times New Roman" w:cs="Times New Roman"/>
          <w:sz w:val="28"/>
          <w:szCs w:val="28"/>
        </w:rPr>
        <w:t xml:space="preserve"> I was getting tired of all the procrastinating. How many more questions have you got? When will you be satisfied? You have surely got enough to go on. And I challenged him with </w:t>
      </w:r>
      <w:proofErr w:type="spellStart"/>
      <w:r w:rsidRPr="00340E64">
        <w:rPr>
          <w:rFonts w:ascii="Times New Roman" w:hAnsi="Times New Roman" w:cs="Times New Roman"/>
          <w:sz w:val="28"/>
          <w:szCs w:val="28"/>
        </w:rPr>
        <w:t>Anslem’s</w:t>
      </w:r>
      <w:proofErr w:type="spellEnd"/>
      <w:r w:rsidRPr="00340E64">
        <w:rPr>
          <w:rFonts w:ascii="Times New Roman" w:hAnsi="Times New Roman" w:cs="Times New Roman"/>
          <w:sz w:val="28"/>
          <w:szCs w:val="28"/>
        </w:rPr>
        <w:t xml:space="preserve"> dictum </w:t>
      </w:r>
      <w:r w:rsidR="00914129">
        <w:rPr>
          <w:rFonts w:ascii="Times New Roman" w:hAnsi="Times New Roman" w:cs="Times New Roman"/>
          <w:sz w:val="28"/>
          <w:szCs w:val="28"/>
        </w:rPr>
        <w:t>(Anselm was an Archbishop of Canterbury a thousand years ago)</w:t>
      </w:r>
      <w:r w:rsidR="00A67A28">
        <w:rPr>
          <w:rFonts w:ascii="Times New Roman" w:hAnsi="Times New Roman" w:cs="Times New Roman"/>
          <w:sz w:val="28"/>
          <w:szCs w:val="28"/>
        </w:rPr>
        <w:t xml:space="preserve"> who said</w:t>
      </w:r>
      <w:r w:rsidR="00914129">
        <w:rPr>
          <w:rFonts w:ascii="Times New Roman" w:hAnsi="Times New Roman" w:cs="Times New Roman"/>
          <w:sz w:val="28"/>
          <w:szCs w:val="28"/>
        </w:rPr>
        <w:t xml:space="preserve"> </w:t>
      </w:r>
      <w:r w:rsidRPr="00340E64">
        <w:rPr>
          <w:rFonts w:ascii="Times New Roman" w:hAnsi="Times New Roman" w:cs="Times New Roman"/>
          <w:sz w:val="28"/>
          <w:szCs w:val="28"/>
        </w:rPr>
        <w:t xml:space="preserve">that ‘I believe </w:t>
      </w:r>
      <w:r w:rsidR="00914129">
        <w:rPr>
          <w:rFonts w:ascii="Times New Roman" w:hAnsi="Times New Roman" w:cs="Times New Roman"/>
          <w:sz w:val="28"/>
          <w:szCs w:val="28"/>
        </w:rPr>
        <w:t xml:space="preserve">in order that I can understand’. </w:t>
      </w: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 xml:space="preserve"> </w:t>
      </w:r>
      <w:r w:rsidR="00914129">
        <w:rPr>
          <w:rFonts w:ascii="Times New Roman" w:hAnsi="Times New Roman" w:cs="Times New Roman"/>
          <w:sz w:val="28"/>
          <w:szCs w:val="28"/>
        </w:rPr>
        <w:t>‘</w:t>
      </w:r>
      <w:r w:rsidRPr="00340E64">
        <w:rPr>
          <w:rFonts w:ascii="Times New Roman" w:hAnsi="Times New Roman" w:cs="Times New Roman"/>
          <w:sz w:val="28"/>
          <w:szCs w:val="28"/>
        </w:rPr>
        <w:t>Can you see enough to make a step of faith</w:t>
      </w:r>
      <w:r w:rsidR="00914129">
        <w:rPr>
          <w:rFonts w:ascii="Times New Roman" w:hAnsi="Times New Roman" w:cs="Times New Roman"/>
          <w:sz w:val="28"/>
          <w:szCs w:val="28"/>
        </w:rPr>
        <w:t>’ I asked him. It is</w:t>
      </w:r>
      <w:r w:rsidRPr="00340E64">
        <w:rPr>
          <w:rFonts w:ascii="Times New Roman" w:hAnsi="Times New Roman" w:cs="Times New Roman"/>
          <w:sz w:val="28"/>
          <w:szCs w:val="28"/>
        </w:rPr>
        <w:t xml:space="preserve"> not a blind leap of faith</w:t>
      </w:r>
      <w:r w:rsidR="00914129">
        <w:rPr>
          <w:rFonts w:ascii="Times New Roman" w:hAnsi="Times New Roman" w:cs="Times New Roman"/>
          <w:sz w:val="28"/>
          <w:szCs w:val="28"/>
        </w:rPr>
        <w:t xml:space="preserve"> because you can see some </w:t>
      </w:r>
      <w:r w:rsidR="00914129">
        <w:rPr>
          <w:rFonts w:ascii="Times New Roman" w:hAnsi="Times New Roman" w:cs="Times New Roman"/>
          <w:sz w:val="28"/>
          <w:szCs w:val="28"/>
        </w:rPr>
        <w:t>reasons to believe</w:t>
      </w:r>
      <w:r w:rsidRPr="00340E64">
        <w:rPr>
          <w:rFonts w:ascii="Times New Roman" w:hAnsi="Times New Roman" w:cs="Times New Roman"/>
          <w:sz w:val="28"/>
          <w:szCs w:val="28"/>
        </w:rPr>
        <w:t xml:space="preserve">; but real understanding (and </w:t>
      </w:r>
      <w:proofErr w:type="gramStart"/>
      <w:r w:rsidRPr="00340E64">
        <w:rPr>
          <w:rFonts w:ascii="Times New Roman" w:hAnsi="Times New Roman" w:cs="Times New Roman"/>
          <w:sz w:val="28"/>
          <w:szCs w:val="28"/>
        </w:rPr>
        <w:t>ultimately</w:t>
      </w:r>
      <w:proofErr w:type="gramEnd"/>
      <w:r w:rsidRPr="00340E64">
        <w:rPr>
          <w:rFonts w:ascii="Times New Roman" w:hAnsi="Times New Roman" w:cs="Times New Roman"/>
          <w:sz w:val="28"/>
          <w:szCs w:val="28"/>
        </w:rPr>
        <w:t xml:space="preserve"> we will never understand Christianity without the Holy Spirit enlightening our eyes) real understanding often only follows faith. </w:t>
      </w:r>
    </w:p>
    <w:p w:rsidR="00340E64" w:rsidRDefault="00340E64" w:rsidP="00340E64">
      <w:pPr>
        <w:rPr>
          <w:rFonts w:ascii="Times New Roman" w:hAnsi="Times New Roman" w:cs="Times New Roman"/>
          <w:sz w:val="28"/>
          <w:szCs w:val="28"/>
        </w:rPr>
      </w:pPr>
      <w:proofErr w:type="gramStart"/>
      <w:r w:rsidRPr="00340E64">
        <w:rPr>
          <w:rFonts w:ascii="Times New Roman" w:hAnsi="Times New Roman" w:cs="Times New Roman"/>
          <w:sz w:val="28"/>
          <w:szCs w:val="28"/>
        </w:rPr>
        <w:t>Fortunately</w:t>
      </w:r>
      <w:proofErr w:type="gramEnd"/>
      <w:r w:rsidRPr="00340E64">
        <w:rPr>
          <w:rFonts w:ascii="Times New Roman" w:hAnsi="Times New Roman" w:cs="Times New Roman"/>
          <w:sz w:val="28"/>
          <w:szCs w:val="28"/>
        </w:rPr>
        <w:t xml:space="preserve"> the challenge to him came at the right point when he was willing to make that step of faith.  Hearts and minds are involved in conversion. Conversely, it is difficult to worship someone if your mind or heart has rejected them.</w:t>
      </w:r>
    </w:p>
    <w:p w:rsidR="001C48F1" w:rsidRPr="001C48F1" w:rsidRDefault="001C48F1" w:rsidP="001C48F1">
      <w:pPr>
        <w:rPr>
          <w:rFonts w:ascii="Times New Roman" w:hAnsi="Times New Roman" w:cs="Times New Roman"/>
          <w:sz w:val="28"/>
          <w:szCs w:val="28"/>
          <w:lang w:val="en-US"/>
        </w:rPr>
      </w:pPr>
      <w:r w:rsidRPr="001C48F1">
        <w:rPr>
          <w:rFonts w:ascii="Times New Roman" w:hAnsi="Times New Roman" w:cs="Times New Roman"/>
          <w:bCs/>
          <w:sz w:val="28"/>
          <w:szCs w:val="28"/>
          <w:lang w:val="en-US"/>
        </w:rPr>
        <w:t>For the last ten years, Justin Brierley</w:t>
      </w:r>
      <w:r w:rsidR="00A67A28">
        <w:rPr>
          <w:rFonts w:ascii="Times New Roman" w:hAnsi="Times New Roman" w:cs="Times New Roman"/>
          <w:bCs/>
          <w:sz w:val="28"/>
          <w:szCs w:val="28"/>
          <w:lang w:val="en-US"/>
        </w:rPr>
        <w:t>,</w:t>
      </w:r>
      <w:r w:rsidRPr="001C48F1">
        <w:rPr>
          <w:rFonts w:ascii="Times New Roman" w:hAnsi="Times New Roman" w:cs="Times New Roman"/>
          <w:bCs/>
          <w:sz w:val="28"/>
          <w:szCs w:val="28"/>
          <w:lang w:val="en-US"/>
        </w:rPr>
        <w:t xml:space="preserve"> married to a URC </w:t>
      </w:r>
      <w:r w:rsidR="00A67A28" w:rsidRPr="001C48F1">
        <w:rPr>
          <w:rFonts w:ascii="Times New Roman" w:hAnsi="Times New Roman" w:cs="Times New Roman"/>
          <w:bCs/>
          <w:sz w:val="28"/>
          <w:szCs w:val="28"/>
          <w:lang w:val="en-US"/>
        </w:rPr>
        <w:t>minister, has</w:t>
      </w:r>
      <w:r w:rsidRPr="001C48F1">
        <w:rPr>
          <w:rFonts w:ascii="Times New Roman" w:hAnsi="Times New Roman" w:cs="Times New Roman"/>
          <w:bCs/>
          <w:sz w:val="28"/>
          <w:szCs w:val="28"/>
          <w:lang w:val="en-US"/>
        </w:rPr>
        <w:t xml:space="preserve"> presented the </w:t>
      </w:r>
      <w:r w:rsidRPr="001C48F1">
        <w:rPr>
          <w:rFonts w:ascii="Times New Roman" w:hAnsi="Times New Roman" w:cs="Times New Roman"/>
          <w:bCs/>
          <w:i/>
          <w:iCs/>
          <w:sz w:val="28"/>
          <w:szCs w:val="28"/>
          <w:lang w:val="en-US"/>
        </w:rPr>
        <w:t>Unbelievable?</w:t>
      </w:r>
      <w:r w:rsidRPr="001C48F1">
        <w:rPr>
          <w:rFonts w:ascii="Times New Roman" w:hAnsi="Times New Roman" w:cs="Times New Roman"/>
          <w:bCs/>
          <w:sz w:val="28"/>
          <w:szCs w:val="28"/>
          <w:lang w:val="en-US"/>
        </w:rPr>
        <w:t xml:space="preserve"> radio show on </w:t>
      </w:r>
      <w:r w:rsidR="00A67A28" w:rsidRPr="001C48F1">
        <w:rPr>
          <w:rFonts w:ascii="Times New Roman" w:hAnsi="Times New Roman" w:cs="Times New Roman"/>
          <w:bCs/>
          <w:sz w:val="28"/>
          <w:szCs w:val="28"/>
          <w:lang w:val="en-US"/>
        </w:rPr>
        <w:t>Premier</w:t>
      </w:r>
      <w:r w:rsidRPr="001C48F1">
        <w:rPr>
          <w:rFonts w:ascii="Times New Roman" w:hAnsi="Times New Roman" w:cs="Times New Roman"/>
          <w:bCs/>
          <w:sz w:val="28"/>
          <w:szCs w:val="28"/>
          <w:lang w:val="en-US"/>
        </w:rPr>
        <w:t xml:space="preserve"> </w:t>
      </w:r>
      <w:r w:rsidR="00A67A28" w:rsidRPr="001C48F1">
        <w:rPr>
          <w:rFonts w:ascii="Times New Roman" w:hAnsi="Times New Roman" w:cs="Times New Roman"/>
          <w:bCs/>
          <w:sz w:val="28"/>
          <w:szCs w:val="28"/>
          <w:lang w:val="en-US"/>
        </w:rPr>
        <w:t>Christian</w:t>
      </w:r>
      <w:r w:rsidRPr="001C48F1">
        <w:rPr>
          <w:rFonts w:ascii="Times New Roman" w:hAnsi="Times New Roman" w:cs="Times New Roman"/>
          <w:bCs/>
          <w:sz w:val="28"/>
          <w:szCs w:val="28"/>
          <w:lang w:val="en-US"/>
        </w:rPr>
        <w:t xml:space="preserve"> Radio, where atheists debate with Christians. </w:t>
      </w:r>
      <w:r w:rsidR="001778D9">
        <w:rPr>
          <w:rFonts w:ascii="Times New Roman" w:hAnsi="Times New Roman" w:cs="Times New Roman"/>
          <w:bCs/>
          <w:sz w:val="28"/>
          <w:szCs w:val="28"/>
          <w:lang w:val="en-US"/>
        </w:rPr>
        <w:t>In an article in this month’s Reform magazine he says that a</w:t>
      </w:r>
      <w:r w:rsidRPr="001C48F1">
        <w:rPr>
          <w:rFonts w:ascii="Times New Roman" w:hAnsi="Times New Roman" w:cs="Times New Roman"/>
          <w:bCs/>
          <w:sz w:val="28"/>
          <w:szCs w:val="28"/>
          <w:lang w:val="en-US"/>
        </w:rPr>
        <w:t>fter a decade in the crossfire, he is still a Christian. He says:</w:t>
      </w:r>
    </w:p>
    <w:p w:rsidR="001C48F1" w:rsidRPr="001C48F1" w:rsidRDefault="001C48F1" w:rsidP="001C48F1">
      <w:pPr>
        <w:rPr>
          <w:rFonts w:ascii="Times New Roman" w:hAnsi="Times New Roman" w:cs="Times New Roman"/>
          <w:sz w:val="28"/>
          <w:szCs w:val="28"/>
          <w:lang w:val="en-US"/>
        </w:rPr>
      </w:pPr>
      <w:r>
        <w:rPr>
          <w:rFonts w:ascii="Times New Roman" w:hAnsi="Times New Roman" w:cs="Times New Roman"/>
          <w:sz w:val="28"/>
          <w:szCs w:val="28"/>
          <w:lang w:val="en-US"/>
        </w:rPr>
        <w:t>‘</w:t>
      </w:r>
      <w:r w:rsidRPr="001C48F1">
        <w:rPr>
          <w:rFonts w:ascii="Times New Roman" w:hAnsi="Times New Roman" w:cs="Times New Roman"/>
          <w:i/>
          <w:sz w:val="28"/>
          <w:szCs w:val="28"/>
          <w:lang w:val="en-US"/>
        </w:rPr>
        <w:t xml:space="preserve">I once heard a preacher tell the story of a woman who found Christian faith compelling, but remained uncertain about committing herself as there were questions she had yet to resolve. </w:t>
      </w:r>
      <w:proofErr w:type="gramStart"/>
      <w:r w:rsidRPr="001C48F1">
        <w:rPr>
          <w:rFonts w:ascii="Times New Roman" w:hAnsi="Times New Roman" w:cs="Times New Roman"/>
          <w:i/>
          <w:sz w:val="28"/>
          <w:szCs w:val="28"/>
          <w:lang w:val="en-US"/>
        </w:rPr>
        <w:t>So</w:t>
      </w:r>
      <w:proofErr w:type="gramEnd"/>
      <w:r w:rsidRPr="001C48F1">
        <w:rPr>
          <w:rFonts w:ascii="Times New Roman" w:hAnsi="Times New Roman" w:cs="Times New Roman"/>
          <w:i/>
          <w:sz w:val="28"/>
          <w:szCs w:val="28"/>
          <w:lang w:val="en-US"/>
        </w:rPr>
        <w:t xml:space="preserve"> a friend took her to an old church and showed her the building. From the </w:t>
      </w:r>
      <w:proofErr w:type="gramStart"/>
      <w:r w:rsidRPr="001C48F1">
        <w:rPr>
          <w:rFonts w:ascii="Times New Roman" w:hAnsi="Times New Roman" w:cs="Times New Roman"/>
          <w:i/>
          <w:sz w:val="28"/>
          <w:szCs w:val="28"/>
          <w:lang w:val="en-US"/>
        </w:rPr>
        <w:t>outside</w:t>
      </w:r>
      <w:proofErr w:type="gramEnd"/>
      <w:r w:rsidRPr="001C48F1">
        <w:rPr>
          <w:rFonts w:ascii="Times New Roman" w:hAnsi="Times New Roman" w:cs="Times New Roman"/>
          <w:i/>
          <w:sz w:val="28"/>
          <w:szCs w:val="28"/>
          <w:lang w:val="en-US"/>
        </w:rPr>
        <w:t xml:space="preserve"> it looked austere and foreboding. But when they approached the front door and stepped inside, the light streamed through the stained glass into the church, bathing the interior with glorious </w:t>
      </w:r>
      <w:proofErr w:type="spellStart"/>
      <w:r w:rsidRPr="001C48F1">
        <w:rPr>
          <w:rFonts w:ascii="Times New Roman" w:hAnsi="Times New Roman" w:cs="Times New Roman"/>
          <w:i/>
          <w:sz w:val="28"/>
          <w:szCs w:val="28"/>
          <w:lang w:val="en-US"/>
        </w:rPr>
        <w:t>colour</w:t>
      </w:r>
      <w:proofErr w:type="spellEnd"/>
      <w:r w:rsidRPr="001C48F1">
        <w:rPr>
          <w:rFonts w:ascii="Times New Roman" w:hAnsi="Times New Roman" w:cs="Times New Roman"/>
          <w:i/>
          <w:sz w:val="28"/>
          <w:szCs w:val="28"/>
          <w:lang w:val="en-US"/>
        </w:rPr>
        <w:t xml:space="preserve">. The church was a very different </w:t>
      </w:r>
      <w:r w:rsidRPr="001C48F1">
        <w:rPr>
          <w:rFonts w:ascii="Times New Roman" w:hAnsi="Times New Roman" w:cs="Times New Roman"/>
          <w:i/>
          <w:sz w:val="28"/>
          <w:szCs w:val="28"/>
          <w:lang w:val="en-US"/>
        </w:rPr>
        <w:lastRenderedPageBreak/>
        <w:t>experience from the inside. Stepping into the Christian faith for the first time can be a similar affair. It needs to be experienced to be fully understood. Many people step in and embrace Christianity without needing to be convinced by arguments. For others, intellectually poking at it from the outside may well be an important part of their journey</w:t>
      </w:r>
      <w:r w:rsidRPr="001C48F1">
        <w:rPr>
          <w:rFonts w:ascii="Times New Roman" w:hAnsi="Times New Roman" w:cs="Times New Roman"/>
          <w:sz w:val="28"/>
          <w:szCs w:val="28"/>
          <w:lang w:val="en-US"/>
        </w:rPr>
        <w:t>.</w:t>
      </w:r>
      <w:r>
        <w:rPr>
          <w:rStyle w:val="EndnoteReference"/>
          <w:rFonts w:ascii="Times New Roman" w:hAnsi="Times New Roman" w:cs="Times New Roman"/>
          <w:sz w:val="28"/>
          <w:szCs w:val="28"/>
          <w:lang w:val="en-US"/>
        </w:rPr>
        <w:endnoteReference w:id="1"/>
      </w:r>
    </w:p>
    <w:p w:rsidR="001C48F1" w:rsidRPr="00340E64" w:rsidRDefault="001C48F1" w:rsidP="00340E64">
      <w:pPr>
        <w:rPr>
          <w:rFonts w:ascii="Times New Roman" w:hAnsi="Times New Roman" w:cs="Times New Roman"/>
          <w:sz w:val="28"/>
          <w:szCs w:val="28"/>
        </w:rPr>
      </w:pPr>
    </w:p>
    <w:p w:rsid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We can’t argue people into faith but we can help them in the process by responding to their questions and providing reasons that there might be something about Christianity for them</w:t>
      </w:r>
      <w:r w:rsidR="001778D9">
        <w:rPr>
          <w:rFonts w:ascii="Times New Roman" w:hAnsi="Times New Roman" w:cs="Times New Roman"/>
          <w:sz w:val="28"/>
          <w:szCs w:val="28"/>
        </w:rPr>
        <w:t>, that it makes more sense of the world than having no faith.</w:t>
      </w:r>
    </w:p>
    <w:p w:rsidR="00843DD8" w:rsidRPr="00F511F7" w:rsidRDefault="00A67A28" w:rsidP="00843DD8">
      <w:pPr>
        <w:rPr>
          <w:rFonts w:ascii="Times New Roman" w:hAnsi="Times New Roman" w:cs="Times New Roman"/>
          <w:bCs/>
          <w:sz w:val="28"/>
          <w:szCs w:val="28"/>
          <w:lang w:val="en-US"/>
        </w:rPr>
      </w:pPr>
      <w:r>
        <w:rPr>
          <w:rFonts w:ascii="Times New Roman" w:hAnsi="Times New Roman" w:cs="Times New Roman"/>
          <w:sz w:val="28"/>
          <w:szCs w:val="28"/>
        </w:rPr>
        <w:t>Last week a survey</w:t>
      </w:r>
      <w:r w:rsidR="00DB07AC">
        <w:rPr>
          <w:rFonts w:ascii="Times New Roman" w:hAnsi="Times New Roman" w:cs="Times New Roman"/>
          <w:sz w:val="28"/>
          <w:szCs w:val="28"/>
        </w:rPr>
        <w:t xml:space="preserve"> revealed that </w:t>
      </w:r>
      <w:r>
        <w:rPr>
          <w:rFonts w:ascii="Times New Roman" w:hAnsi="Times New Roman" w:cs="Times New Roman"/>
          <w:bCs/>
          <w:sz w:val="28"/>
          <w:szCs w:val="28"/>
          <w:lang w:val="en-US"/>
        </w:rPr>
        <w:t>f</w:t>
      </w:r>
      <w:r w:rsidR="00843DD8" w:rsidRPr="00F511F7">
        <w:rPr>
          <w:rFonts w:ascii="Times New Roman" w:hAnsi="Times New Roman" w:cs="Times New Roman"/>
          <w:bCs/>
          <w:sz w:val="28"/>
          <w:szCs w:val="28"/>
          <w:lang w:val="en-US"/>
        </w:rPr>
        <w:t>or the first time, more than half of people in the UK do not identify as religious.</w:t>
      </w:r>
    </w:p>
    <w:p w:rsidR="00843DD8" w:rsidRPr="00843DD8" w:rsidRDefault="00843DD8" w:rsidP="00843DD8">
      <w:pPr>
        <w:rPr>
          <w:rFonts w:ascii="Times New Roman" w:hAnsi="Times New Roman" w:cs="Times New Roman"/>
          <w:sz w:val="28"/>
          <w:szCs w:val="28"/>
          <w:lang w:val="en-US"/>
        </w:rPr>
      </w:pPr>
      <w:r w:rsidRPr="00843DD8">
        <w:rPr>
          <w:rFonts w:ascii="Times New Roman" w:hAnsi="Times New Roman" w:cs="Times New Roman"/>
          <w:sz w:val="28"/>
          <w:szCs w:val="28"/>
          <w:lang w:val="en-US"/>
        </w:rPr>
        <w:t xml:space="preserve">Last year 53% of people described themselves as having "no religion", in a survey of </w:t>
      </w:r>
      <w:r w:rsidR="00F511F7">
        <w:rPr>
          <w:rFonts w:ascii="Times New Roman" w:hAnsi="Times New Roman" w:cs="Times New Roman"/>
          <w:sz w:val="28"/>
          <w:szCs w:val="28"/>
          <w:lang w:val="en-US"/>
        </w:rPr>
        <w:t>3,000</w:t>
      </w:r>
      <w:r w:rsidRPr="00843DD8">
        <w:rPr>
          <w:rFonts w:ascii="Times New Roman" w:hAnsi="Times New Roman" w:cs="Times New Roman"/>
          <w:sz w:val="28"/>
          <w:szCs w:val="28"/>
          <w:lang w:val="en-US"/>
        </w:rPr>
        <w:t xml:space="preserve"> adults by the National Centre for Social Research.</w:t>
      </w:r>
      <w:r w:rsidR="009269D2">
        <w:rPr>
          <w:rStyle w:val="EndnoteReference"/>
          <w:rFonts w:ascii="Times New Roman" w:hAnsi="Times New Roman" w:cs="Times New Roman"/>
          <w:sz w:val="28"/>
          <w:szCs w:val="28"/>
          <w:lang w:val="en-US"/>
        </w:rPr>
        <w:endnoteReference w:id="2"/>
      </w:r>
    </w:p>
    <w:p w:rsidR="00843DD8" w:rsidRPr="00843DD8" w:rsidRDefault="00843DD8" w:rsidP="00843DD8">
      <w:pPr>
        <w:rPr>
          <w:rFonts w:ascii="Times New Roman" w:hAnsi="Times New Roman" w:cs="Times New Roman"/>
          <w:sz w:val="28"/>
          <w:szCs w:val="28"/>
          <w:lang w:val="en-US"/>
        </w:rPr>
      </w:pPr>
      <w:r w:rsidRPr="00843DD8">
        <w:rPr>
          <w:rFonts w:ascii="Times New Roman" w:hAnsi="Times New Roman" w:cs="Times New Roman"/>
          <w:sz w:val="28"/>
          <w:szCs w:val="28"/>
          <w:lang w:val="en-US"/>
        </w:rPr>
        <w:t>Among those aged between 18 and 25, t</w:t>
      </w:r>
      <w:r w:rsidR="00F511F7">
        <w:rPr>
          <w:rFonts w:ascii="Times New Roman" w:hAnsi="Times New Roman" w:cs="Times New Roman"/>
          <w:sz w:val="28"/>
          <w:szCs w:val="28"/>
          <w:lang w:val="en-US"/>
        </w:rPr>
        <w:t>he proportion was higher at 71%,</w:t>
      </w:r>
      <w:r w:rsidR="00F511F7" w:rsidRPr="00F511F7">
        <w:rPr>
          <w:rFonts w:ascii="Times New Roman" w:hAnsi="Times New Roman" w:cs="Times New Roman"/>
          <w:sz w:val="28"/>
          <w:szCs w:val="28"/>
          <w:lang w:val="en-US"/>
        </w:rPr>
        <w:t xml:space="preserve"> </w:t>
      </w:r>
      <w:r w:rsidR="00F511F7" w:rsidRPr="00843DD8">
        <w:rPr>
          <w:rFonts w:ascii="Times New Roman" w:hAnsi="Times New Roman" w:cs="Times New Roman"/>
          <w:sz w:val="28"/>
          <w:szCs w:val="28"/>
          <w:lang w:val="en-US"/>
        </w:rPr>
        <w:t>while 75% of people aged 75 and over said they were religious.</w:t>
      </w:r>
    </w:p>
    <w:p w:rsidR="00843DD8" w:rsidRPr="00843DD8" w:rsidRDefault="00843DD8" w:rsidP="00843DD8">
      <w:pPr>
        <w:rPr>
          <w:rFonts w:ascii="Times New Roman" w:hAnsi="Times New Roman" w:cs="Times New Roman"/>
          <w:sz w:val="28"/>
          <w:szCs w:val="28"/>
          <w:lang w:val="en-US"/>
        </w:rPr>
      </w:pPr>
      <w:r w:rsidRPr="00843DD8">
        <w:rPr>
          <w:rFonts w:ascii="Times New Roman" w:hAnsi="Times New Roman" w:cs="Times New Roman"/>
          <w:sz w:val="28"/>
          <w:szCs w:val="28"/>
          <w:lang w:val="en-US"/>
        </w:rPr>
        <w:t>The figures reveal a downward trend for religious belief in the UK</w:t>
      </w:r>
      <w:r w:rsidR="00A67A28">
        <w:rPr>
          <w:rFonts w:ascii="Times New Roman" w:hAnsi="Times New Roman" w:cs="Times New Roman"/>
          <w:sz w:val="28"/>
          <w:szCs w:val="28"/>
          <w:lang w:val="en-US"/>
        </w:rPr>
        <w:t xml:space="preserve"> and a huge difference between generations</w:t>
      </w:r>
      <w:r w:rsidRPr="00843DD8">
        <w:rPr>
          <w:rFonts w:ascii="Times New Roman" w:hAnsi="Times New Roman" w:cs="Times New Roman"/>
          <w:sz w:val="28"/>
          <w:szCs w:val="28"/>
          <w:lang w:val="en-US"/>
        </w:rPr>
        <w:t>.</w:t>
      </w:r>
    </w:p>
    <w:p w:rsidR="00DB07AC" w:rsidRDefault="00F511F7" w:rsidP="00340E64">
      <w:pPr>
        <w:rPr>
          <w:rFonts w:ascii="Times New Roman" w:hAnsi="Times New Roman" w:cs="Times New Roman"/>
          <w:sz w:val="28"/>
          <w:szCs w:val="28"/>
        </w:rPr>
      </w:pPr>
      <w:r>
        <w:rPr>
          <w:rFonts w:ascii="Times New Roman" w:hAnsi="Times New Roman" w:cs="Times New Roman"/>
          <w:sz w:val="28"/>
          <w:szCs w:val="28"/>
        </w:rPr>
        <w:t xml:space="preserve">We have a different </w:t>
      </w:r>
      <w:r w:rsidR="00A67A28">
        <w:rPr>
          <w:rFonts w:ascii="Times New Roman" w:hAnsi="Times New Roman" w:cs="Times New Roman"/>
          <w:sz w:val="28"/>
          <w:szCs w:val="28"/>
        </w:rPr>
        <w:t>context</w:t>
      </w:r>
      <w:r>
        <w:rPr>
          <w:rFonts w:ascii="Times New Roman" w:hAnsi="Times New Roman" w:cs="Times New Roman"/>
          <w:sz w:val="28"/>
          <w:szCs w:val="28"/>
        </w:rPr>
        <w:t xml:space="preserve"> to share our faith from Paul standing up in t</w:t>
      </w:r>
      <w:r w:rsidR="001778D9">
        <w:rPr>
          <w:rFonts w:ascii="Times New Roman" w:hAnsi="Times New Roman" w:cs="Times New Roman"/>
          <w:sz w:val="28"/>
          <w:szCs w:val="28"/>
        </w:rPr>
        <w:t>he A</w:t>
      </w:r>
      <w:r>
        <w:rPr>
          <w:rFonts w:ascii="Times New Roman" w:hAnsi="Times New Roman" w:cs="Times New Roman"/>
          <w:sz w:val="28"/>
          <w:szCs w:val="28"/>
        </w:rPr>
        <w:t>ero</w:t>
      </w:r>
      <w:r w:rsidR="001778D9">
        <w:rPr>
          <w:rFonts w:ascii="Times New Roman" w:hAnsi="Times New Roman" w:cs="Times New Roman"/>
          <w:sz w:val="28"/>
          <w:szCs w:val="28"/>
        </w:rPr>
        <w:t>pag</w:t>
      </w:r>
      <w:bookmarkStart w:id="0" w:name="_GoBack"/>
      <w:bookmarkEnd w:id="0"/>
      <w:r>
        <w:rPr>
          <w:rFonts w:ascii="Times New Roman" w:hAnsi="Times New Roman" w:cs="Times New Roman"/>
          <w:sz w:val="28"/>
          <w:szCs w:val="28"/>
        </w:rPr>
        <w:t xml:space="preserve">us in Athens. </w:t>
      </w:r>
    </w:p>
    <w:p w:rsidR="00F511F7" w:rsidRDefault="00F511F7" w:rsidP="00340E64">
      <w:pPr>
        <w:rPr>
          <w:rFonts w:ascii="Times New Roman" w:hAnsi="Times New Roman" w:cs="Times New Roman"/>
          <w:sz w:val="28"/>
          <w:szCs w:val="28"/>
        </w:rPr>
      </w:pPr>
      <w:r>
        <w:rPr>
          <w:rFonts w:ascii="Times New Roman" w:hAnsi="Times New Roman" w:cs="Times New Roman"/>
          <w:sz w:val="28"/>
          <w:szCs w:val="28"/>
        </w:rPr>
        <w:t xml:space="preserve">A few months </w:t>
      </w:r>
      <w:proofErr w:type="gramStart"/>
      <w:r w:rsidR="00A67A28">
        <w:rPr>
          <w:rFonts w:ascii="Times New Roman" w:hAnsi="Times New Roman" w:cs="Times New Roman"/>
          <w:sz w:val="28"/>
          <w:szCs w:val="28"/>
        </w:rPr>
        <w:t>ago</w:t>
      </w:r>
      <w:proofErr w:type="gramEnd"/>
      <w:r>
        <w:rPr>
          <w:rFonts w:ascii="Times New Roman" w:hAnsi="Times New Roman" w:cs="Times New Roman"/>
          <w:sz w:val="28"/>
          <w:szCs w:val="28"/>
        </w:rPr>
        <w:t xml:space="preserve"> I did a study evening loo</w:t>
      </w:r>
      <w:r w:rsidR="001778D9">
        <w:rPr>
          <w:rFonts w:ascii="Times New Roman" w:hAnsi="Times New Roman" w:cs="Times New Roman"/>
          <w:sz w:val="28"/>
          <w:szCs w:val="28"/>
        </w:rPr>
        <w:t>k</w:t>
      </w:r>
      <w:r>
        <w:rPr>
          <w:rFonts w:ascii="Times New Roman" w:hAnsi="Times New Roman" w:cs="Times New Roman"/>
          <w:sz w:val="28"/>
          <w:szCs w:val="28"/>
        </w:rPr>
        <w:t xml:space="preserve">ing at </w:t>
      </w:r>
      <w:r w:rsidR="00A67A28">
        <w:rPr>
          <w:rFonts w:ascii="Times New Roman" w:hAnsi="Times New Roman" w:cs="Times New Roman"/>
          <w:sz w:val="28"/>
          <w:szCs w:val="28"/>
        </w:rPr>
        <w:t>Ti</w:t>
      </w:r>
      <w:r>
        <w:rPr>
          <w:rFonts w:ascii="Times New Roman" w:hAnsi="Times New Roman" w:cs="Times New Roman"/>
          <w:sz w:val="28"/>
          <w:szCs w:val="28"/>
        </w:rPr>
        <w:t xml:space="preserve">m Keller’s book ‘Making Sense of God’ </w:t>
      </w:r>
      <w:r w:rsidR="001778D9">
        <w:rPr>
          <w:rStyle w:val="EndnoteReference"/>
          <w:rFonts w:ascii="Times New Roman" w:hAnsi="Times New Roman" w:cs="Times New Roman"/>
          <w:sz w:val="28"/>
          <w:szCs w:val="28"/>
        </w:rPr>
        <w:endnoteReference w:id="3"/>
      </w:r>
      <w:r>
        <w:rPr>
          <w:rFonts w:ascii="Times New Roman" w:hAnsi="Times New Roman" w:cs="Times New Roman"/>
          <w:sz w:val="28"/>
          <w:szCs w:val="28"/>
        </w:rPr>
        <w:t>– a book addressing our sceptical and materialistic age.</w:t>
      </w:r>
    </w:p>
    <w:p w:rsidR="00F511F7" w:rsidRDefault="00994383" w:rsidP="00340E64">
      <w:pPr>
        <w:rPr>
          <w:rFonts w:ascii="Times New Roman" w:hAnsi="Times New Roman" w:cs="Times New Roman"/>
          <w:sz w:val="28"/>
          <w:szCs w:val="28"/>
        </w:rPr>
      </w:pPr>
      <w:r>
        <w:rPr>
          <w:rFonts w:ascii="Times New Roman" w:hAnsi="Times New Roman" w:cs="Times New Roman"/>
          <w:sz w:val="28"/>
          <w:szCs w:val="28"/>
        </w:rPr>
        <w:t>Keller said we should be asking questions of those who claim they have no need for religion.</w:t>
      </w:r>
      <w:r w:rsidR="00A67A28">
        <w:rPr>
          <w:rFonts w:ascii="Times New Roman" w:hAnsi="Times New Roman" w:cs="Times New Roman"/>
          <w:sz w:val="28"/>
          <w:szCs w:val="28"/>
        </w:rPr>
        <w:t xml:space="preserve"> We should go on the offensive towards those who claim they have no need for faith.</w:t>
      </w:r>
    </w:p>
    <w:p w:rsidR="00994383" w:rsidRDefault="00994383" w:rsidP="00994383">
      <w:pPr>
        <w:rPr>
          <w:rFonts w:ascii="Times New Roman" w:hAnsi="Times New Roman" w:cs="Times New Roman"/>
          <w:sz w:val="28"/>
          <w:szCs w:val="28"/>
        </w:rPr>
      </w:pPr>
      <w:r>
        <w:rPr>
          <w:rFonts w:ascii="Times New Roman" w:hAnsi="Times New Roman" w:cs="Times New Roman"/>
          <w:sz w:val="28"/>
          <w:szCs w:val="28"/>
        </w:rPr>
        <w:t>If the u</w:t>
      </w:r>
      <w:r w:rsidRPr="00994383">
        <w:rPr>
          <w:rFonts w:ascii="Times New Roman" w:hAnsi="Times New Roman" w:cs="Times New Roman"/>
          <w:sz w:val="28"/>
          <w:szCs w:val="28"/>
        </w:rPr>
        <w:t xml:space="preserve">niverse is indifferent, meaningless, </w:t>
      </w:r>
      <w:r>
        <w:rPr>
          <w:rFonts w:ascii="Times New Roman" w:hAnsi="Times New Roman" w:cs="Times New Roman"/>
          <w:sz w:val="28"/>
          <w:szCs w:val="28"/>
        </w:rPr>
        <w:t xml:space="preserve">and we </w:t>
      </w:r>
      <w:r w:rsidRPr="00994383">
        <w:rPr>
          <w:rFonts w:ascii="Times New Roman" w:hAnsi="Times New Roman" w:cs="Times New Roman"/>
          <w:sz w:val="28"/>
          <w:szCs w:val="28"/>
        </w:rPr>
        <w:t xml:space="preserve">just here by chance and death is extinction in </w:t>
      </w:r>
      <w:r w:rsidR="00A67A28">
        <w:rPr>
          <w:rFonts w:ascii="Times New Roman" w:hAnsi="Times New Roman" w:cs="Times New Roman"/>
          <w:sz w:val="28"/>
          <w:szCs w:val="28"/>
        </w:rPr>
        <w:t xml:space="preserve">the </w:t>
      </w:r>
      <w:r w:rsidRPr="00994383">
        <w:rPr>
          <w:rFonts w:ascii="Times New Roman" w:hAnsi="Times New Roman" w:cs="Times New Roman"/>
          <w:sz w:val="28"/>
          <w:szCs w:val="28"/>
        </w:rPr>
        <w:t>secular view</w:t>
      </w:r>
      <w:r>
        <w:rPr>
          <w:rFonts w:ascii="Times New Roman" w:hAnsi="Times New Roman" w:cs="Times New Roman"/>
          <w:sz w:val="28"/>
          <w:szCs w:val="28"/>
        </w:rPr>
        <w:t xml:space="preserve"> then why do people live with a sense of hope and purpose? If the natural world is all about the survival of the fittest why are we compassionate and give to charity? There is the problem of virtue. </w:t>
      </w:r>
    </w:p>
    <w:p w:rsidR="00994383" w:rsidRDefault="00994383" w:rsidP="00994383">
      <w:pPr>
        <w:rPr>
          <w:rFonts w:ascii="Times New Roman" w:hAnsi="Times New Roman" w:cs="Times New Roman"/>
          <w:sz w:val="28"/>
          <w:szCs w:val="28"/>
        </w:rPr>
      </w:pPr>
      <w:r>
        <w:rPr>
          <w:rFonts w:ascii="Times New Roman" w:hAnsi="Times New Roman" w:cs="Times New Roman"/>
          <w:sz w:val="28"/>
          <w:szCs w:val="28"/>
        </w:rPr>
        <w:t xml:space="preserve">What is the basis for human rights? </w:t>
      </w:r>
      <w:r w:rsidRPr="00994383">
        <w:rPr>
          <w:rFonts w:ascii="Times New Roman" w:hAnsi="Times New Roman" w:cs="Times New Roman"/>
          <w:sz w:val="28"/>
          <w:szCs w:val="28"/>
        </w:rPr>
        <w:t xml:space="preserve">Where do they come from? Is it sufficient to say they simply exist? Religious belief in </w:t>
      </w:r>
      <w:r>
        <w:rPr>
          <w:rFonts w:ascii="Times New Roman" w:hAnsi="Times New Roman" w:cs="Times New Roman"/>
          <w:sz w:val="28"/>
          <w:szCs w:val="28"/>
        </w:rPr>
        <w:t xml:space="preserve">a creator </w:t>
      </w:r>
      <w:r w:rsidRPr="00994383">
        <w:rPr>
          <w:rFonts w:ascii="Times New Roman" w:hAnsi="Times New Roman" w:cs="Times New Roman"/>
          <w:sz w:val="28"/>
          <w:szCs w:val="28"/>
        </w:rPr>
        <w:t xml:space="preserve">God </w:t>
      </w:r>
      <w:r>
        <w:rPr>
          <w:rFonts w:ascii="Times New Roman" w:hAnsi="Times New Roman" w:cs="Times New Roman"/>
          <w:sz w:val="28"/>
          <w:szCs w:val="28"/>
        </w:rPr>
        <w:t xml:space="preserve">is a </w:t>
      </w:r>
      <w:r w:rsidRPr="00994383">
        <w:rPr>
          <w:rFonts w:ascii="Times New Roman" w:hAnsi="Times New Roman" w:cs="Times New Roman"/>
          <w:sz w:val="28"/>
          <w:szCs w:val="28"/>
        </w:rPr>
        <w:t>better support and grounding for them</w:t>
      </w:r>
      <w:r>
        <w:rPr>
          <w:rFonts w:ascii="Times New Roman" w:hAnsi="Times New Roman" w:cs="Times New Roman"/>
          <w:sz w:val="28"/>
          <w:szCs w:val="28"/>
        </w:rPr>
        <w:t xml:space="preserve"> surely? </w:t>
      </w:r>
    </w:p>
    <w:p w:rsidR="00994383" w:rsidRDefault="00994383" w:rsidP="00994383">
      <w:pPr>
        <w:rPr>
          <w:rFonts w:ascii="Times New Roman" w:hAnsi="Times New Roman" w:cs="Times New Roman"/>
          <w:sz w:val="28"/>
          <w:szCs w:val="28"/>
        </w:rPr>
      </w:pPr>
      <w:r>
        <w:rPr>
          <w:rFonts w:ascii="Times New Roman" w:hAnsi="Times New Roman" w:cs="Times New Roman"/>
          <w:sz w:val="28"/>
          <w:szCs w:val="28"/>
        </w:rPr>
        <w:t xml:space="preserve">What will sustain you in suffering if you believe that life is all about being happy and finding pleasure? </w:t>
      </w:r>
    </w:p>
    <w:p w:rsidR="00994383" w:rsidRDefault="00994383" w:rsidP="00994383">
      <w:pPr>
        <w:rPr>
          <w:rFonts w:ascii="Times New Roman" w:hAnsi="Times New Roman" w:cs="Times New Roman"/>
          <w:sz w:val="28"/>
          <w:szCs w:val="28"/>
        </w:rPr>
      </w:pPr>
      <w:r>
        <w:rPr>
          <w:rFonts w:ascii="Times New Roman" w:hAnsi="Times New Roman" w:cs="Times New Roman"/>
          <w:sz w:val="28"/>
          <w:szCs w:val="28"/>
        </w:rPr>
        <w:lastRenderedPageBreak/>
        <w:t>What happens after death? It takes as much faith to believe there is nothing after death, as it does to believe there is something after death?</w:t>
      </w:r>
    </w:p>
    <w:p w:rsidR="001C48F1" w:rsidRDefault="001C48F1" w:rsidP="00994383">
      <w:pPr>
        <w:rPr>
          <w:rFonts w:ascii="Times New Roman" w:hAnsi="Times New Roman" w:cs="Times New Roman"/>
          <w:sz w:val="28"/>
          <w:szCs w:val="28"/>
        </w:rPr>
      </w:pPr>
      <w:r>
        <w:rPr>
          <w:rFonts w:ascii="Times New Roman" w:hAnsi="Times New Roman" w:cs="Times New Roman"/>
          <w:sz w:val="28"/>
          <w:szCs w:val="28"/>
        </w:rPr>
        <w:t xml:space="preserve">Consciousness: </w:t>
      </w:r>
      <w:r w:rsidRPr="001C48F1">
        <w:rPr>
          <w:rFonts w:ascii="Times New Roman" w:hAnsi="Times New Roman" w:cs="Times New Roman"/>
          <w:sz w:val="28"/>
          <w:szCs w:val="28"/>
        </w:rPr>
        <w:t xml:space="preserve">Where is the link between brain events and electro- chemical processes and ‘thoughts’? Are our feelings about love and morals and reflections on reality just illusions? </w:t>
      </w:r>
      <w:r>
        <w:rPr>
          <w:rFonts w:ascii="Times New Roman" w:hAnsi="Times New Roman" w:cs="Times New Roman"/>
          <w:sz w:val="28"/>
          <w:szCs w:val="28"/>
        </w:rPr>
        <w:t>Does it not make m</w:t>
      </w:r>
      <w:r w:rsidRPr="001C48F1">
        <w:rPr>
          <w:rFonts w:ascii="Times New Roman" w:hAnsi="Times New Roman" w:cs="Times New Roman"/>
          <w:sz w:val="28"/>
          <w:szCs w:val="28"/>
        </w:rPr>
        <w:t>ore sense that we were created by a conscious idea making God</w:t>
      </w:r>
      <w:r>
        <w:rPr>
          <w:rFonts w:ascii="Times New Roman" w:hAnsi="Times New Roman" w:cs="Times New Roman"/>
          <w:sz w:val="28"/>
          <w:szCs w:val="28"/>
        </w:rPr>
        <w:t>?</w:t>
      </w:r>
    </w:p>
    <w:p w:rsidR="001C48F1" w:rsidRDefault="001C48F1" w:rsidP="00994383">
      <w:pPr>
        <w:rPr>
          <w:rFonts w:ascii="Times New Roman" w:hAnsi="Times New Roman" w:cs="Times New Roman"/>
          <w:sz w:val="28"/>
          <w:szCs w:val="28"/>
        </w:rPr>
      </w:pPr>
      <w:r>
        <w:rPr>
          <w:rFonts w:ascii="Times New Roman" w:hAnsi="Times New Roman" w:cs="Times New Roman"/>
          <w:sz w:val="28"/>
          <w:szCs w:val="28"/>
        </w:rPr>
        <w:t xml:space="preserve">I could go on and Keller in his book does. When you read up on this stuff you are preparing the answer for the reasons for the hope you have. </w:t>
      </w:r>
    </w:p>
    <w:p w:rsidR="00340E64" w:rsidRPr="00340E64" w:rsidRDefault="001C48F1" w:rsidP="00340E64">
      <w:pPr>
        <w:rPr>
          <w:rFonts w:ascii="Times New Roman" w:hAnsi="Times New Roman" w:cs="Times New Roman"/>
          <w:sz w:val="28"/>
          <w:szCs w:val="28"/>
        </w:rPr>
      </w:pPr>
      <w:r>
        <w:rPr>
          <w:rFonts w:ascii="Times New Roman" w:hAnsi="Times New Roman" w:cs="Times New Roman"/>
          <w:sz w:val="28"/>
          <w:szCs w:val="28"/>
        </w:rPr>
        <w:t>It is also fair to say that m</w:t>
      </w:r>
      <w:r w:rsidR="00340E64" w:rsidRPr="00340E64">
        <w:rPr>
          <w:rFonts w:ascii="Times New Roman" w:hAnsi="Times New Roman" w:cs="Times New Roman"/>
          <w:sz w:val="28"/>
          <w:szCs w:val="28"/>
        </w:rPr>
        <w:t xml:space="preserve">any people will throw intellectual barriers to avoid </w:t>
      </w:r>
      <w:r w:rsidR="00A67A28">
        <w:rPr>
          <w:rFonts w:ascii="Times New Roman" w:hAnsi="Times New Roman" w:cs="Times New Roman"/>
          <w:sz w:val="28"/>
          <w:szCs w:val="28"/>
        </w:rPr>
        <w:t xml:space="preserve">considering the claims of Christ </w:t>
      </w:r>
      <w:r w:rsidR="00340E64" w:rsidRPr="00340E64">
        <w:rPr>
          <w:rFonts w:ascii="Times New Roman" w:hAnsi="Times New Roman" w:cs="Times New Roman"/>
          <w:sz w:val="28"/>
          <w:szCs w:val="28"/>
        </w:rPr>
        <w:t>and get you off their case – they throw them up to protect themselves against having to change their views and beliefs</w:t>
      </w:r>
      <w:r>
        <w:rPr>
          <w:rFonts w:ascii="Times New Roman" w:hAnsi="Times New Roman" w:cs="Times New Roman"/>
          <w:sz w:val="28"/>
          <w:szCs w:val="28"/>
        </w:rPr>
        <w:t xml:space="preserve"> and behaviour</w:t>
      </w:r>
      <w:r w:rsidR="00340E64" w:rsidRPr="00340E64">
        <w:rPr>
          <w:rFonts w:ascii="Times New Roman" w:hAnsi="Times New Roman" w:cs="Times New Roman"/>
          <w:sz w:val="28"/>
          <w:szCs w:val="28"/>
        </w:rPr>
        <w:t>. The worse sorts are the apathetic ones who couldn’t really care. Sometimes the supposedly intellectual barriers are just a smoke screen because they know the moral cost of following Christ would be too much for them.</w:t>
      </w:r>
    </w:p>
    <w:p w:rsidR="00340E64" w:rsidRP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 xml:space="preserve">I knew someone who enjoyed having sex with women. As many </w:t>
      </w:r>
      <w:proofErr w:type="gramStart"/>
      <w:r w:rsidRPr="00340E64">
        <w:rPr>
          <w:rFonts w:ascii="Times New Roman" w:hAnsi="Times New Roman" w:cs="Times New Roman"/>
          <w:sz w:val="28"/>
          <w:szCs w:val="28"/>
        </w:rPr>
        <w:t>women</w:t>
      </w:r>
      <w:proofErr w:type="gramEnd"/>
      <w:r w:rsidRPr="00340E64">
        <w:rPr>
          <w:rFonts w:ascii="Times New Roman" w:hAnsi="Times New Roman" w:cs="Times New Roman"/>
          <w:sz w:val="28"/>
          <w:szCs w:val="28"/>
        </w:rPr>
        <w:t xml:space="preserve"> as possible! It was his hobby to go out at night and try to </w:t>
      </w:r>
      <w:r w:rsidR="00914129">
        <w:rPr>
          <w:rFonts w:ascii="Times New Roman" w:hAnsi="Times New Roman" w:cs="Times New Roman"/>
          <w:sz w:val="28"/>
          <w:szCs w:val="28"/>
        </w:rPr>
        <w:t xml:space="preserve">make sure he was sharing </w:t>
      </w:r>
      <w:r w:rsidR="001C48F1">
        <w:rPr>
          <w:rFonts w:ascii="Times New Roman" w:hAnsi="Times New Roman" w:cs="Times New Roman"/>
          <w:sz w:val="28"/>
          <w:szCs w:val="28"/>
        </w:rPr>
        <w:t>someone’s</w:t>
      </w:r>
      <w:r w:rsidR="00914129">
        <w:rPr>
          <w:rFonts w:ascii="Times New Roman" w:hAnsi="Times New Roman" w:cs="Times New Roman"/>
          <w:sz w:val="28"/>
          <w:szCs w:val="28"/>
        </w:rPr>
        <w:t xml:space="preserve"> bed by the end of it.</w:t>
      </w:r>
      <w:r w:rsidRPr="00340E64">
        <w:rPr>
          <w:rFonts w:ascii="Times New Roman" w:hAnsi="Times New Roman" w:cs="Times New Roman"/>
          <w:sz w:val="28"/>
          <w:szCs w:val="28"/>
        </w:rPr>
        <w:t xml:space="preserve"> Yet, as often is the case, he was also </w:t>
      </w:r>
      <w:r w:rsidRPr="00340E64">
        <w:rPr>
          <w:rFonts w:ascii="Times New Roman" w:hAnsi="Times New Roman" w:cs="Times New Roman"/>
          <w:sz w:val="28"/>
          <w:szCs w:val="28"/>
        </w:rPr>
        <w:t>spiritually open. There is often a close link between sexuality and spirituality: both are seeking intimacy and love, meaning and purpose and it is no surprise that Jesus had more openness from the prostitutes and adulterers and the sexually promiscuous of his society than he did from the religious ones who thought they led moral lives</w:t>
      </w:r>
      <w:r w:rsidR="00914129">
        <w:rPr>
          <w:rFonts w:ascii="Times New Roman" w:hAnsi="Times New Roman" w:cs="Times New Roman"/>
          <w:sz w:val="28"/>
          <w:szCs w:val="28"/>
        </w:rPr>
        <w:t xml:space="preserve"> and were OK</w:t>
      </w:r>
      <w:r w:rsidRPr="00340E64">
        <w:rPr>
          <w:rFonts w:ascii="Times New Roman" w:hAnsi="Times New Roman" w:cs="Times New Roman"/>
          <w:sz w:val="28"/>
          <w:szCs w:val="28"/>
        </w:rPr>
        <w:t>.</w:t>
      </w:r>
    </w:p>
    <w:p w:rsidR="00340E64" w:rsidRDefault="00340E64" w:rsidP="00340E64">
      <w:pPr>
        <w:rPr>
          <w:rFonts w:ascii="Times New Roman" w:hAnsi="Times New Roman" w:cs="Times New Roman"/>
          <w:sz w:val="28"/>
          <w:szCs w:val="28"/>
        </w:rPr>
      </w:pPr>
      <w:r w:rsidRPr="00340E64">
        <w:rPr>
          <w:rFonts w:ascii="Times New Roman" w:hAnsi="Times New Roman" w:cs="Times New Roman"/>
          <w:sz w:val="28"/>
          <w:szCs w:val="28"/>
        </w:rPr>
        <w:t xml:space="preserve">This friend would talk with me at length about faith and God. He </w:t>
      </w:r>
      <w:r w:rsidR="00914129" w:rsidRPr="00340E64">
        <w:rPr>
          <w:rFonts w:ascii="Times New Roman" w:hAnsi="Times New Roman" w:cs="Times New Roman"/>
          <w:sz w:val="28"/>
          <w:szCs w:val="28"/>
        </w:rPr>
        <w:t>believed:</w:t>
      </w:r>
      <w:r w:rsidRPr="00340E64">
        <w:rPr>
          <w:rFonts w:ascii="Times New Roman" w:hAnsi="Times New Roman" w:cs="Times New Roman"/>
          <w:sz w:val="28"/>
          <w:szCs w:val="28"/>
        </w:rPr>
        <w:t xml:space="preserve"> but he wasn’t prepared to change his lifestyle. He preferred to stay with the transitory pleasure of sexual liaisons rather than go searching for the love of God.  I don’t know where he is now. But I can only hope he is one of the Prodigal’s who are determined to wander off to the far country to do their own thing, to seek their own pleasure, and hopefully when they have had their fill, and realise it doesn’t truly satisfy them, God brings them to their senses and </w:t>
      </w:r>
      <w:r w:rsidR="00FC1A2E">
        <w:rPr>
          <w:rFonts w:ascii="Times New Roman" w:hAnsi="Times New Roman" w:cs="Times New Roman"/>
          <w:sz w:val="28"/>
          <w:szCs w:val="28"/>
        </w:rPr>
        <w:t xml:space="preserve">they come home to </w:t>
      </w:r>
      <w:r w:rsidR="009269D2">
        <w:rPr>
          <w:rFonts w:ascii="Times New Roman" w:hAnsi="Times New Roman" w:cs="Times New Roman"/>
          <w:sz w:val="28"/>
          <w:szCs w:val="28"/>
        </w:rPr>
        <w:t>find a God who loves them deeper and with a love that is eternal.</w:t>
      </w:r>
    </w:p>
    <w:p w:rsidR="004F2395" w:rsidRPr="00963C61" w:rsidRDefault="009269D2">
      <w:pPr>
        <w:rPr>
          <w:rFonts w:ascii="Times New Roman" w:hAnsi="Times New Roman" w:cs="Times New Roman"/>
          <w:sz w:val="28"/>
          <w:szCs w:val="28"/>
        </w:rPr>
      </w:pPr>
      <w:r>
        <w:rPr>
          <w:rFonts w:ascii="Times New Roman" w:hAnsi="Times New Roman" w:cs="Times New Roman"/>
          <w:sz w:val="28"/>
          <w:szCs w:val="28"/>
        </w:rPr>
        <w:t xml:space="preserve">Making disciples is not just a holy habit, it’s not just good for helping you grow in your faith as you </w:t>
      </w:r>
      <w:proofErr w:type="gramStart"/>
      <w:r>
        <w:rPr>
          <w:rFonts w:ascii="Times New Roman" w:hAnsi="Times New Roman" w:cs="Times New Roman"/>
          <w:sz w:val="28"/>
          <w:szCs w:val="28"/>
        </w:rPr>
        <w:t>have to</w:t>
      </w:r>
      <w:proofErr w:type="gramEnd"/>
      <w:r>
        <w:rPr>
          <w:rFonts w:ascii="Times New Roman" w:hAnsi="Times New Roman" w:cs="Times New Roman"/>
          <w:sz w:val="28"/>
          <w:szCs w:val="28"/>
        </w:rPr>
        <w:t xml:space="preserve"> work out the reasons for the hope you have in Christ. It’s also a command. Jesus said ‘Go into all the world and make disciples’ (Matt 28.19). There is an urgency and an energy to this request – because we also take part in the adventure of faith fuelled by the power of the Holy Spirit at work in </w:t>
      </w:r>
      <w:r>
        <w:rPr>
          <w:rFonts w:ascii="Times New Roman" w:hAnsi="Times New Roman" w:cs="Times New Roman"/>
          <w:sz w:val="28"/>
          <w:szCs w:val="28"/>
        </w:rPr>
        <w:lastRenderedPageBreak/>
        <w:t>us as witnesses and in the lives of those who want to hear good news. Go make disciples.</w:t>
      </w:r>
    </w:p>
    <w:sectPr w:rsidR="004F2395" w:rsidRPr="00963C61" w:rsidSect="00963C61">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830" w:rsidRDefault="00796830" w:rsidP="00796830">
      <w:pPr>
        <w:spacing w:after="0" w:line="240" w:lineRule="auto"/>
      </w:pPr>
      <w:r>
        <w:separator/>
      </w:r>
    </w:p>
  </w:endnote>
  <w:endnote w:type="continuationSeparator" w:id="0">
    <w:p w:rsidR="00796830" w:rsidRDefault="00796830" w:rsidP="00796830">
      <w:pPr>
        <w:spacing w:after="0" w:line="240" w:lineRule="auto"/>
      </w:pPr>
      <w:r>
        <w:continuationSeparator/>
      </w:r>
    </w:p>
  </w:endnote>
  <w:endnote w:id="1">
    <w:p w:rsidR="001C48F1" w:rsidRDefault="001C48F1">
      <w:pPr>
        <w:pStyle w:val="EndnoteText"/>
      </w:pPr>
      <w:r>
        <w:rPr>
          <w:rStyle w:val="EndnoteReference"/>
        </w:rPr>
        <w:endnoteRef/>
      </w:r>
      <w:r>
        <w:t xml:space="preserve"> </w:t>
      </w:r>
      <w:hyperlink r:id="rId1" w:history="1">
        <w:r w:rsidRPr="0045348B">
          <w:rPr>
            <w:rStyle w:val="Hyperlink"/>
          </w:rPr>
          <w:t>http://www.reform-magazine.co.uk/2017/08/for-the-sake-of-argument/</w:t>
        </w:r>
      </w:hyperlink>
      <w:r>
        <w:t xml:space="preserve"> </w:t>
      </w:r>
    </w:p>
  </w:endnote>
  <w:endnote w:id="2">
    <w:p w:rsidR="009269D2" w:rsidRDefault="009269D2">
      <w:pPr>
        <w:pStyle w:val="EndnoteText"/>
      </w:pPr>
      <w:r>
        <w:rPr>
          <w:rStyle w:val="EndnoteReference"/>
        </w:rPr>
        <w:endnoteRef/>
      </w:r>
      <w:r>
        <w:t xml:space="preserve"> </w:t>
      </w:r>
      <w:hyperlink r:id="rId2" w:history="1">
        <w:r w:rsidR="001778D9" w:rsidRPr="007A7C92">
          <w:rPr>
            <w:rStyle w:val="Hyperlink"/>
          </w:rPr>
          <w:t>http://www.bbc.co.uk/news/uk-41150792</w:t>
        </w:r>
      </w:hyperlink>
    </w:p>
    <w:p w:rsidR="001778D9" w:rsidRDefault="001778D9">
      <w:pPr>
        <w:pStyle w:val="EndnoteText"/>
      </w:pPr>
    </w:p>
  </w:endnote>
  <w:endnote w:id="3">
    <w:p w:rsidR="001778D9" w:rsidRDefault="001778D9">
      <w:pPr>
        <w:pStyle w:val="EndnoteText"/>
      </w:pPr>
      <w:r>
        <w:rPr>
          <w:rStyle w:val="EndnoteReference"/>
        </w:rPr>
        <w:endnoteRef/>
      </w:r>
      <w:r>
        <w:t xml:space="preserve"> Tim Keller, Making Sense of God, Hodder, 2016</w:t>
      </w:r>
    </w:p>
    <w:p w:rsidR="001778D9" w:rsidRDefault="001778D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830" w:rsidRDefault="00796830" w:rsidP="00796830">
      <w:pPr>
        <w:spacing w:after="0" w:line="240" w:lineRule="auto"/>
      </w:pPr>
      <w:r>
        <w:separator/>
      </w:r>
    </w:p>
  </w:footnote>
  <w:footnote w:type="continuationSeparator" w:id="0">
    <w:p w:rsidR="00796830" w:rsidRDefault="00796830" w:rsidP="00796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262"/>
    <w:multiLevelType w:val="hybridMultilevel"/>
    <w:tmpl w:val="F78C7816"/>
    <w:lvl w:ilvl="0" w:tplc="62D88300">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FDB"/>
    <w:rsid w:val="00116E5F"/>
    <w:rsid w:val="00133399"/>
    <w:rsid w:val="0016245A"/>
    <w:rsid w:val="001778D9"/>
    <w:rsid w:val="001C48F1"/>
    <w:rsid w:val="001D30E7"/>
    <w:rsid w:val="002F0859"/>
    <w:rsid w:val="002F0FDB"/>
    <w:rsid w:val="00326596"/>
    <w:rsid w:val="00340E64"/>
    <w:rsid w:val="004674ED"/>
    <w:rsid w:val="00495A95"/>
    <w:rsid w:val="004A757D"/>
    <w:rsid w:val="004F2395"/>
    <w:rsid w:val="005143AA"/>
    <w:rsid w:val="00564555"/>
    <w:rsid w:val="005B57ED"/>
    <w:rsid w:val="006354AE"/>
    <w:rsid w:val="00775BC5"/>
    <w:rsid w:val="00796830"/>
    <w:rsid w:val="007E3687"/>
    <w:rsid w:val="00843DD8"/>
    <w:rsid w:val="008A6EB6"/>
    <w:rsid w:val="008F7792"/>
    <w:rsid w:val="00914129"/>
    <w:rsid w:val="0092094B"/>
    <w:rsid w:val="009269D2"/>
    <w:rsid w:val="0095270F"/>
    <w:rsid w:val="0095722B"/>
    <w:rsid w:val="00963C61"/>
    <w:rsid w:val="00994383"/>
    <w:rsid w:val="009E4D62"/>
    <w:rsid w:val="00A37F5C"/>
    <w:rsid w:val="00A67A28"/>
    <w:rsid w:val="00AF4F7D"/>
    <w:rsid w:val="00B74554"/>
    <w:rsid w:val="00B978A6"/>
    <w:rsid w:val="00BF557C"/>
    <w:rsid w:val="00C8715E"/>
    <w:rsid w:val="00D95122"/>
    <w:rsid w:val="00DB07AC"/>
    <w:rsid w:val="00E0031E"/>
    <w:rsid w:val="00F27891"/>
    <w:rsid w:val="00F32C66"/>
    <w:rsid w:val="00F511F7"/>
    <w:rsid w:val="00F85DA6"/>
    <w:rsid w:val="00FC1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CFB4BAE"/>
  <w15:chartTrackingRefBased/>
  <w15:docId w15:val="{A1B0795E-6AD4-4718-BDCA-BA2C085B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D62"/>
    <w:rPr>
      <w:color w:val="0563C1" w:themeColor="hyperlink"/>
      <w:u w:val="single"/>
    </w:rPr>
  </w:style>
  <w:style w:type="character" w:styleId="UnresolvedMention">
    <w:name w:val="Unresolved Mention"/>
    <w:basedOn w:val="DefaultParagraphFont"/>
    <w:uiPriority w:val="99"/>
    <w:semiHidden/>
    <w:unhideWhenUsed/>
    <w:rsid w:val="009E4D62"/>
    <w:rPr>
      <w:color w:val="808080"/>
      <w:shd w:val="clear" w:color="auto" w:fill="E6E6E6"/>
    </w:rPr>
  </w:style>
  <w:style w:type="paragraph" w:styleId="EndnoteText">
    <w:name w:val="endnote text"/>
    <w:basedOn w:val="Normal"/>
    <w:link w:val="EndnoteTextChar"/>
    <w:uiPriority w:val="99"/>
    <w:semiHidden/>
    <w:unhideWhenUsed/>
    <w:rsid w:val="007968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6830"/>
    <w:rPr>
      <w:sz w:val="20"/>
      <w:szCs w:val="20"/>
    </w:rPr>
  </w:style>
  <w:style w:type="character" w:styleId="EndnoteReference">
    <w:name w:val="endnote reference"/>
    <w:basedOn w:val="DefaultParagraphFont"/>
    <w:uiPriority w:val="99"/>
    <w:semiHidden/>
    <w:unhideWhenUsed/>
    <w:rsid w:val="00796830"/>
    <w:rPr>
      <w:vertAlign w:val="superscript"/>
    </w:rPr>
  </w:style>
  <w:style w:type="paragraph" w:styleId="ListParagraph">
    <w:name w:val="List Paragraph"/>
    <w:basedOn w:val="Normal"/>
    <w:uiPriority w:val="34"/>
    <w:qFormat/>
    <w:rsid w:val="00994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3595">
      <w:bodyDiv w:val="1"/>
      <w:marLeft w:val="0"/>
      <w:marRight w:val="0"/>
      <w:marTop w:val="0"/>
      <w:marBottom w:val="0"/>
      <w:divBdr>
        <w:top w:val="none" w:sz="0" w:space="0" w:color="auto"/>
        <w:left w:val="none" w:sz="0" w:space="0" w:color="auto"/>
        <w:bottom w:val="none" w:sz="0" w:space="0" w:color="auto"/>
        <w:right w:val="none" w:sz="0" w:space="0" w:color="auto"/>
      </w:divBdr>
    </w:div>
    <w:div w:id="779447840">
      <w:bodyDiv w:val="1"/>
      <w:marLeft w:val="0"/>
      <w:marRight w:val="0"/>
      <w:marTop w:val="0"/>
      <w:marBottom w:val="0"/>
      <w:divBdr>
        <w:top w:val="none" w:sz="0" w:space="0" w:color="auto"/>
        <w:left w:val="none" w:sz="0" w:space="0" w:color="auto"/>
        <w:bottom w:val="none" w:sz="0" w:space="0" w:color="auto"/>
        <w:right w:val="none" w:sz="0" w:space="0" w:color="auto"/>
      </w:divBdr>
    </w:div>
    <w:div w:id="790244777">
      <w:bodyDiv w:val="1"/>
      <w:marLeft w:val="0"/>
      <w:marRight w:val="0"/>
      <w:marTop w:val="0"/>
      <w:marBottom w:val="0"/>
      <w:divBdr>
        <w:top w:val="none" w:sz="0" w:space="0" w:color="auto"/>
        <w:left w:val="none" w:sz="0" w:space="0" w:color="auto"/>
        <w:bottom w:val="none" w:sz="0" w:space="0" w:color="auto"/>
        <w:right w:val="none" w:sz="0" w:space="0" w:color="auto"/>
      </w:divBdr>
    </w:div>
    <w:div w:id="1446658424">
      <w:bodyDiv w:val="1"/>
      <w:marLeft w:val="0"/>
      <w:marRight w:val="0"/>
      <w:marTop w:val="0"/>
      <w:marBottom w:val="0"/>
      <w:divBdr>
        <w:top w:val="none" w:sz="0" w:space="0" w:color="auto"/>
        <w:left w:val="none" w:sz="0" w:space="0" w:color="auto"/>
        <w:bottom w:val="none" w:sz="0" w:space="0" w:color="auto"/>
        <w:right w:val="none" w:sz="0" w:space="0" w:color="auto"/>
      </w:divBdr>
    </w:div>
    <w:div w:id="1569071972">
      <w:bodyDiv w:val="1"/>
      <w:marLeft w:val="0"/>
      <w:marRight w:val="0"/>
      <w:marTop w:val="0"/>
      <w:marBottom w:val="0"/>
      <w:divBdr>
        <w:top w:val="none" w:sz="0" w:space="0" w:color="auto"/>
        <w:left w:val="none" w:sz="0" w:space="0" w:color="auto"/>
        <w:bottom w:val="none" w:sz="0" w:space="0" w:color="auto"/>
        <w:right w:val="none" w:sz="0" w:space="0" w:color="auto"/>
      </w:divBdr>
    </w:div>
    <w:div w:id="1667398206">
      <w:bodyDiv w:val="1"/>
      <w:marLeft w:val="0"/>
      <w:marRight w:val="0"/>
      <w:marTop w:val="0"/>
      <w:marBottom w:val="0"/>
      <w:divBdr>
        <w:top w:val="none" w:sz="0" w:space="0" w:color="auto"/>
        <w:left w:val="none" w:sz="0" w:space="0" w:color="auto"/>
        <w:bottom w:val="none" w:sz="0" w:space="0" w:color="auto"/>
        <w:right w:val="none" w:sz="0" w:space="0" w:color="auto"/>
      </w:divBdr>
    </w:div>
    <w:div w:id="1911452853">
      <w:bodyDiv w:val="1"/>
      <w:marLeft w:val="0"/>
      <w:marRight w:val="0"/>
      <w:marTop w:val="0"/>
      <w:marBottom w:val="0"/>
      <w:divBdr>
        <w:top w:val="none" w:sz="0" w:space="0" w:color="auto"/>
        <w:left w:val="none" w:sz="0" w:space="0" w:color="auto"/>
        <w:bottom w:val="none" w:sz="0" w:space="0" w:color="auto"/>
        <w:right w:val="none" w:sz="0" w:space="0" w:color="auto"/>
      </w:divBdr>
    </w:div>
    <w:div w:id="1932660465">
      <w:bodyDiv w:val="1"/>
      <w:marLeft w:val="0"/>
      <w:marRight w:val="0"/>
      <w:marTop w:val="0"/>
      <w:marBottom w:val="0"/>
      <w:divBdr>
        <w:top w:val="none" w:sz="0" w:space="0" w:color="auto"/>
        <w:left w:val="none" w:sz="0" w:space="0" w:color="auto"/>
        <w:bottom w:val="none" w:sz="0" w:space="0" w:color="auto"/>
        <w:right w:val="none" w:sz="0" w:space="0" w:color="auto"/>
      </w:divBdr>
    </w:div>
    <w:div w:id="20478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bbc.co.uk/news/uk-41150792" TargetMode="External"/><Relationship Id="rId1" Type="http://schemas.openxmlformats.org/officeDocument/2006/relationships/hyperlink" Target="http://www.reform-magazine.co.uk/2017/08/for-the-sake-of-arg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F49F5-BDF0-4382-BF96-AD434835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7</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5</cp:revision>
  <dcterms:created xsi:type="dcterms:W3CDTF">2017-09-08T07:57:00Z</dcterms:created>
  <dcterms:modified xsi:type="dcterms:W3CDTF">2017-09-09T18:06:00Z</dcterms:modified>
</cp:coreProperties>
</file>